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8E10" w14:textId="562798D3" w:rsidR="00146147" w:rsidRDefault="3DBEC41C" w:rsidP="57ED4558">
      <w:pPr>
        <w:pStyle w:val="Overskrift1"/>
      </w:pPr>
      <w:r>
        <w:t>Kundens systemlandskap – Finnmark fylkeskommune</w:t>
      </w:r>
      <w:r w:rsidR="00A62CF4">
        <w:br/>
      </w:r>
      <w:r w:rsidR="00A62CF4">
        <w:br/>
      </w:r>
    </w:p>
    <w:sdt>
      <w:sdtPr>
        <w:id w:val="1058420908"/>
        <w:docPartObj>
          <w:docPartGallery w:val="Table of Contents"/>
          <w:docPartUnique/>
        </w:docPartObj>
      </w:sdtPr>
      <w:sdtEndPr/>
      <w:sdtContent>
        <w:p w14:paraId="7AF25586" w14:textId="072C65E3" w:rsidR="57ED4558" w:rsidRDefault="57ED4558" w:rsidP="57ED4558">
          <w:pPr>
            <w:pStyle w:val="INNH1"/>
            <w:tabs>
              <w:tab w:val="right" w:leader="dot" w:pos="9735"/>
            </w:tabs>
            <w:rPr>
              <w:rStyle w:val="Hyperkobling"/>
            </w:rPr>
          </w:pPr>
          <w:r>
            <w:fldChar w:fldCharType="begin"/>
          </w:r>
          <w:r>
            <w:instrText>TOC \o \z \u \h</w:instrText>
          </w:r>
          <w:r>
            <w:fldChar w:fldCharType="separate"/>
          </w:r>
          <w:hyperlink w:anchor="_Toc2020082831">
            <w:r w:rsidRPr="57ED4558">
              <w:rPr>
                <w:rStyle w:val="Hyperkobling"/>
              </w:rPr>
              <w:t>1. Beskrivelse av Finnmark fylkeskommunes IT-avdeling og infrastruktur</w:t>
            </w:r>
            <w:r>
              <w:tab/>
            </w:r>
            <w:r>
              <w:fldChar w:fldCharType="begin"/>
            </w:r>
            <w:r>
              <w:instrText>PAGEREF _Toc2020082831 \h</w:instrText>
            </w:r>
            <w:r>
              <w:fldChar w:fldCharType="separate"/>
            </w:r>
            <w:r w:rsidRPr="57ED4558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14:paraId="55CDDDFB" w14:textId="67457408" w:rsidR="57ED4558" w:rsidRDefault="57ED4558" w:rsidP="57ED4558">
          <w:pPr>
            <w:pStyle w:val="INNH2"/>
            <w:tabs>
              <w:tab w:val="right" w:leader="dot" w:pos="9735"/>
            </w:tabs>
            <w:rPr>
              <w:rStyle w:val="Hyperkobling"/>
            </w:rPr>
          </w:pPr>
          <w:hyperlink w:anchor="_Toc1871809265">
            <w:r w:rsidRPr="57ED4558">
              <w:rPr>
                <w:rStyle w:val="Hyperkobling"/>
              </w:rPr>
              <w:t>1.1 Finnmark fylkeskommunes organisering</w:t>
            </w:r>
            <w:r>
              <w:tab/>
            </w:r>
            <w:r>
              <w:fldChar w:fldCharType="begin"/>
            </w:r>
            <w:r>
              <w:instrText>PAGEREF _Toc1871809265 \h</w:instrText>
            </w:r>
            <w:r>
              <w:fldChar w:fldCharType="separate"/>
            </w:r>
            <w:r w:rsidRPr="57ED4558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14:paraId="36B63AC2" w14:textId="34547664" w:rsidR="57ED4558" w:rsidRDefault="57ED4558" w:rsidP="57ED4558">
          <w:pPr>
            <w:pStyle w:val="INNH2"/>
            <w:tabs>
              <w:tab w:val="right" w:leader="dot" w:pos="9735"/>
            </w:tabs>
            <w:rPr>
              <w:rStyle w:val="Hyperkobling"/>
            </w:rPr>
          </w:pPr>
          <w:hyperlink w:anchor="_Toc1625475938">
            <w:r w:rsidRPr="57ED4558">
              <w:rPr>
                <w:rStyle w:val="Hyperkobling"/>
              </w:rPr>
              <w:t>1.2 Digitaliseringsstrategi og IT-organisering</w:t>
            </w:r>
            <w:r>
              <w:tab/>
            </w:r>
            <w:r>
              <w:fldChar w:fldCharType="begin"/>
            </w:r>
            <w:r>
              <w:instrText>PAGEREF _Toc1625475938 \h</w:instrText>
            </w:r>
            <w:r>
              <w:fldChar w:fldCharType="separate"/>
            </w:r>
            <w:r w:rsidRPr="57ED4558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14:paraId="79927288" w14:textId="5DD68493" w:rsidR="57ED4558" w:rsidRDefault="57ED4558" w:rsidP="57ED4558">
          <w:pPr>
            <w:pStyle w:val="INNH2"/>
            <w:tabs>
              <w:tab w:val="right" w:leader="dot" w:pos="9735"/>
            </w:tabs>
            <w:rPr>
              <w:rStyle w:val="Hyperkobling"/>
            </w:rPr>
          </w:pPr>
          <w:hyperlink w:anchor="_Toc44469852">
            <w:r w:rsidRPr="57ED4558">
              <w:rPr>
                <w:rStyle w:val="Hyperkobling"/>
              </w:rPr>
              <w:t>1.3 Kundens infrastruktur og systemportefølje</w:t>
            </w:r>
            <w:r>
              <w:tab/>
            </w:r>
            <w:r>
              <w:fldChar w:fldCharType="begin"/>
            </w:r>
            <w:r>
              <w:instrText>PAGEREF _Toc44469852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12151F5A" w14:textId="7CFD7B89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848416951">
            <w:r w:rsidRPr="57ED4558">
              <w:rPr>
                <w:rStyle w:val="Hyperkobling"/>
              </w:rPr>
              <w:t>1.3.1 Identitet og tilgangsstyring</w:t>
            </w:r>
            <w:r>
              <w:tab/>
            </w:r>
            <w:r>
              <w:fldChar w:fldCharType="begin"/>
            </w:r>
            <w:r>
              <w:instrText>PAGEREF _Toc1848416951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76F1F0D7" w14:textId="0FA5CB2A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230189635">
            <w:r w:rsidRPr="57ED4558">
              <w:rPr>
                <w:rStyle w:val="Hyperkobling"/>
              </w:rPr>
              <w:t>1.3.2 Dagens ERP-løsning</w:t>
            </w:r>
            <w:r>
              <w:tab/>
            </w:r>
            <w:r>
              <w:fldChar w:fldCharType="begin"/>
            </w:r>
            <w:r>
              <w:instrText>PAGEREF _Toc230189635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5410492E" w14:textId="32B7949A" w:rsidR="57ED4558" w:rsidRDefault="57ED4558" w:rsidP="57ED4558">
          <w:pPr>
            <w:pStyle w:val="INNH4"/>
            <w:tabs>
              <w:tab w:val="right" w:leader="dot" w:pos="9735"/>
            </w:tabs>
            <w:rPr>
              <w:rStyle w:val="Hyperkobling"/>
            </w:rPr>
          </w:pPr>
          <w:hyperlink w:anchor="_Toc662272844">
            <w:r w:rsidRPr="57ED4558">
              <w:rPr>
                <w:rStyle w:val="Hyperkobling"/>
              </w:rPr>
              <w:t>Bankintegrasjon</w:t>
            </w:r>
            <w:r>
              <w:tab/>
            </w:r>
            <w:r>
              <w:fldChar w:fldCharType="begin"/>
            </w:r>
            <w:r>
              <w:instrText>PAGEREF _Toc662272844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1BBFAAA5" w14:textId="72DDE34C" w:rsidR="57ED4558" w:rsidRDefault="57ED4558" w:rsidP="57ED4558">
          <w:pPr>
            <w:pStyle w:val="INNH4"/>
            <w:tabs>
              <w:tab w:val="right" w:leader="dot" w:pos="9735"/>
            </w:tabs>
            <w:rPr>
              <w:rStyle w:val="Hyperkobling"/>
            </w:rPr>
          </w:pPr>
          <w:hyperlink w:anchor="_Toc426172206">
            <w:r w:rsidRPr="57ED4558">
              <w:rPr>
                <w:rStyle w:val="Hyperkobling"/>
              </w:rPr>
              <w:t>Avgrensning</w:t>
            </w:r>
            <w:r>
              <w:tab/>
            </w:r>
            <w:r>
              <w:fldChar w:fldCharType="begin"/>
            </w:r>
            <w:r>
              <w:instrText>PAGEREF _Toc426172206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34081B4A" w14:textId="001A2759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486031528">
            <w:r w:rsidRPr="57ED4558">
              <w:rPr>
                <w:rStyle w:val="Hyperkobling"/>
              </w:rPr>
              <w:t>1.3.3 Reiseregning og utlegg</w:t>
            </w:r>
            <w:r>
              <w:tab/>
            </w:r>
            <w:r>
              <w:fldChar w:fldCharType="begin"/>
            </w:r>
            <w:r>
              <w:instrText>PAGEREF _Toc486031528 \h</w:instrText>
            </w:r>
            <w:r>
              <w:fldChar w:fldCharType="separate"/>
            </w:r>
            <w:r w:rsidRPr="57ED4558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318192CD" w14:textId="4EF46D6A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912240261">
            <w:r w:rsidRPr="57ED4558">
              <w:rPr>
                <w:rStyle w:val="Hyperkobling"/>
              </w:rPr>
              <w:t>1.3.4 Tidsregistrering</w:t>
            </w:r>
            <w:r>
              <w:tab/>
            </w:r>
            <w:r>
              <w:fldChar w:fldCharType="begin"/>
            </w:r>
            <w:r>
              <w:instrText>PAGEREF _Toc1912240261 \h</w:instrText>
            </w:r>
            <w:r>
              <w:fldChar w:fldCharType="separate"/>
            </w:r>
            <w:r w:rsidRPr="57ED4558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3D693441" w14:textId="2C144708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959155448">
            <w:r w:rsidRPr="57ED4558">
              <w:rPr>
                <w:rStyle w:val="Hyperkobling"/>
              </w:rPr>
              <w:t>1.3.5 Rekruttering</w:t>
            </w:r>
            <w:r>
              <w:tab/>
            </w:r>
            <w:r>
              <w:fldChar w:fldCharType="begin"/>
            </w:r>
            <w:r>
              <w:instrText>PAGEREF _Toc959155448 \h</w:instrText>
            </w:r>
            <w:r>
              <w:fldChar w:fldCharType="separate"/>
            </w:r>
            <w:r w:rsidRPr="57ED4558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603310A6" w14:textId="43A18367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2024855642">
            <w:r w:rsidRPr="57ED4558">
              <w:rPr>
                <w:rStyle w:val="Hyperkobling"/>
              </w:rPr>
              <w:t>1.3.7 Budsjett, prognose, analyse, planlegging og rapportering</w:t>
            </w:r>
            <w:r>
              <w:tab/>
            </w:r>
            <w:r>
              <w:fldChar w:fldCharType="begin"/>
            </w:r>
            <w:r>
              <w:instrText>PAGEREF _Toc2024855642 \h</w:instrText>
            </w:r>
            <w:r>
              <w:fldChar w:fldCharType="separate"/>
            </w:r>
            <w:r w:rsidRPr="57ED4558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3B0FA863" w14:textId="2894BF8C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726853024">
            <w:r w:rsidRPr="57ED4558">
              <w:rPr>
                <w:rStyle w:val="Hyperkobling"/>
              </w:rPr>
              <w:t>1.3.8 Microsoft 365</w:t>
            </w:r>
            <w:r>
              <w:tab/>
            </w:r>
            <w:r>
              <w:fldChar w:fldCharType="begin"/>
            </w:r>
            <w:r>
              <w:instrText>PAGEREF _Toc726853024 \h</w:instrText>
            </w:r>
            <w:r>
              <w:fldChar w:fldCharType="separate"/>
            </w:r>
            <w:r w:rsidRPr="57ED4558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71CFCEAD" w14:textId="5D70A023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203696910">
            <w:r w:rsidRPr="57ED4558">
              <w:rPr>
                <w:rStyle w:val="Hyperkobling"/>
              </w:rPr>
              <w:t>1.3.9 Tjenesteplattform</w:t>
            </w:r>
            <w:r>
              <w:tab/>
            </w:r>
            <w:r>
              <w:fldChar w:fldCharType="begin"/>
            </w:r>
            <w:r>
              <w:instrText>PAGEREF _Toc1203696910 \h</w:instrText>
            </w:r>
            <w:r>
              <w:fldChar w:fldCharType="separate"/>
            </w:r>
            <w:r w:rsidRPr="57ED4558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14:paraId="0B822F03" w14:textId="39B63338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799754244">
            <w:r w:rsidRPr="57ED4558">
              <w:rPr>
                <w:rStyle w:val="Hyperkobling"/>
              </w:rPr>
              <w:t>1.3.10 Intranett og samhandling</w:t>
            </w:r>
            <w:r>
              <w:tab/>
            </w:r>
            <w:r>
              <w:fldChar w:fldCharType="begin"/>
            </w:r>
            <w:r>
              <w:instrText>PAGEREF _Toc799754244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778A649E" w14:textId="501068F8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750264523">
            <w:r w:rsidRPr="57ED4558">
              <w:rPr>
                <w:rStyle w:val="Hyperkobling"/>
              </w:rPr>
              <w:t>1.3.11 FINT – fylkeskommunale integrasjoner</w:t>
            </w:r>
            <w:r>
              <w:tab/>
            </w:r>
            <w:r>
              <w:fldChar w:fldCharType="begin"/>
            </w:r>
            <w:r>
              <w:instrText>PAGEREF _Toc1750264523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475019EC" w14:textId="69179721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93506159">
            <w:r w:rsidRPr="57ED4558">
              <w:rPr>
                <w:rStyle w:val="Hyperkobling"/>
              </w:rPr>
              <w:t>1.3.12 Visma InSchool (VIS)</w:t>
            </w:r>
            <w:r>
              <w:tab/>
            </w:r>
            <w:r>
              <w:fldChar w:fldCharType="begin"/>
            </w:r>
            <w:r>
              <w:instrText>PAGEREF _Toc93506159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1439CE5E" w14:textId="677B7963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129226254">
            <w:r w:rsidRPr="57ED4558">
              <w:rPr>
                <w:rStyle w:val="Hyperkobling"/>
              </w:rPr>
              <w:t>1.3.13 Arkivering</w:t>
            </w:r>
            <w:r>
              <w:tab/>
            </w:r>
            <w:r>
              <w:fldChar w:fldCharType="begin"/>
            </w:r>
            <w:r>
              <w:instrText>PAGEREF _Toc1129226254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31F3AF2E" w14:textId="04CE6369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895030341">
            <w:r w:rsidRPr="57ED4558">
              <w:rPr>
                <w:rStyle w:val="Hyperkobling"/>
              </w:rPr>
              <w:t>1.3.14 Skjemaløsning</w:t>
            </w:r>
            <w:r>
              <w:tab/>
            </w:r>
            <w:r>
              <w:fldChar w:fldCharType="begin"/>
            </w:r>
            <w:r>
              <w:instrText>PAGEREF _Toc895030341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725DB32F" w14:textId="70313AEF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529280362">
            <w:r w:rsidRPr="57ED4558">
              <w:rPr>
                <w:rStyle w:val="Hyperkobling"/>
              </w:rPr>
              <w:t>1.3.15 Tannhelse og pasientjournal</w:t>
            </w:r>
            <w:r>
              <w:tab/>
            </w:r>
            <w:r>
              <w:fldChar w:fldCharType="begin"/>
            </w:r>
            <w:r>
              <w:instrText>PAGEREF _Toc529280362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08550A04" w14:textId="1BAA5D4F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1576329270">
            <w:r w:rsidRPr="57ED4558">
              <w:rPr>
                <w:rStyle w:val="Hyperkobling"/>
              </w:rPr>
              <w:t>1.3.16 Samferdsel og Veg</w:t>
            </w:r>
            <w:r>
              <w:tab/>
            </w:r>
            <w:r>
              <w:fldChar w:fldCharType="begin"/>
            </w:r>
            <w:r>
              <w:instrText>PAGEREF _Toc1576329270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0B63C94D" w14:textId="2F74AC44" w:rsidR="57ED4558" w:rsidRDefault="57ED4558" w:rsidP="57ED4558">
          <w:pPr>
            <w:pStyle w:val="INNH3"/>
            <w:tabs>
              <w:tab w:val="right" w:leader="dot" w:pos="9735"/>
            </w:tabs>
            <w:rPr>
              <w:rStyle w:val="Hyperkobling"/>
            </w:rPr>
          </w:pPr>
          <w:hyperlink w:anchor="_Toc208066240">
            <w:r w:rsidRPr="57ED4558">
              <w:rPr>
                <w:rStyle w:val="Hyperkobling"/>
              </w:rPr>
              <w:t>1.3.17 Nasjonale tjenester og felleskomponenter</w:t>
            </w:r>
            <w:r>
              <w:tab/>
            </w:r>
            <w:r>
              <w:fldChar w:fldCharType="begin"/>
            </w:r>
            <w:r>
              <w:instrText>PAGEREF _Toc208066240 \h</w:instrText>
            </w:r>
            <w:r>
              <w:fldChar w:fldCharType="separate"/>
            </w:r>
            <w:r w:rsidRPr="57ED4558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14:paraId="6CB40DF3" w14:textId="43672D5E" w:rsidR="57ED4558" w:rsidRDefault="57ED4558" w:rsidP="57ED4558">
          <w:pPr>
            <w:pStyle w:val="INNH2"/>
            <w:tabs>
              <w:tab w:val="right" w:leader="dot" w:pos="9735"/>
            </w:tabs>
            <w:rPr>
              <w:rStyle w:val="Hyperkobling"/>
            </w:rPr>
          </w:pPr>
          <w:hyperlink w:anchor="_Toc1052125479">
            <w:r w:rsidRPr="57ED4558">
              <w:rPr>
                <w:rStyle w:val="Hyperkobling"/>
              </w:rPr>
              <w:t>1.4 Driftsmiljø Finnmark fylkeskommune</w:t>
            </w:r>
            <w:r>
              <w:tab/>
            </w:r>
            <w:r>
              <w:fldChar w:fldCharType="begin"/>
            </w:r>
            <w:r>
              <w:instrText>PAGEREF _Toc1052125479 \h</w:instrText>
            </w:r>
            <w:r>
              <w:fldChar w:fldCharType="separate"/>
            </w:r>
            <w:r w:rsidRPr="57ED4558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14:paraId="6EC8B3AF" w14:textId="0DDFC540" w:rsidR="57ED4558" w:rsidRDefault="57ED4558" w:rsidP="57ED4558">
          <w:pPr>
            <w:pStyle w:val="INNH1"/>
            <w:tabs>
              <w:tab w:val="right" w:leader="dot" w:pos="9735"/>
            </w:tabs>
            <w:rPr>
              <w:rStyle w:val="Hyperkobling"/>
            </w:rPr>
          </w:pPr>
          <w:hyperlink w:anchor="_Toc74915805">
            <w:r w:rsidRPr="57ED4558">
              <w:rPr>
                <w:rStyle w:val="Hyperkobling"/>
              </w:rPr>
              <w:t>2. Beskrivelse av dagens avtaler/integrasjoner</w:t>
            </w:r>
            <w:r>
              <w:tab/>
            </w:r>
            <w:r>
              <w:fldChar w:fldCharType="begin"/>
            </w:r>
            <w:r>
              <w:instrText>PAGEREF _Toc74915805 \h</w:instrText>
            </w:r>
            <w:r>
              <w:fldChar w:fldCharType="separate"/>
            </w:r>
            <w:r w:rsidRPr="57ED4558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14:paraId="1AE1FD12" w14:textId="6EADABC0" w:rsidR="57ED4558" w:rsidRDefault="57ED4558">
          <w:r>
            <w:fldChar w:fldCharType="end"/>
          </w:r>
        </w:p>
      </w:sdtContent>
    </w:sdt>
    <w:p w14:paraId="0E6B9654" w14:textId="44BC47B8" w:rsidR="57ED4558" w:rsidRDefault="57ED4558" w:rsidP="57ED4558">
      <w:pPr>
        <w:spacing w:after="360"/>
        <w:rPr>
          <w:b/>
          <w:bCs/>
          <w:sz w:val="32"/>
          <w:szCs w:val="32"/>
        </w:rPr>
      </w:pPr>
    </w:p>
    <w:p w14:paraId="0F7DE3BB" w14:textId="77777777" w:rsidR="00146147" w:rsidRDefault="3DBEC41C">
      <w:pPr>
        <w:pStyle w:val="Overskrift1"/>
      </w:pPr>
      <w:bookmarkStart w:id="0" w:name="_Toc2020082831"/>
      <w:r>
        <w:t>1. Beskrivelse av Finnmark fylkeskommunes IT-avdeling og infrastruktur</w:t>
      </w:r>
      <w:bookmarkEnd w:id="0"/>
    </w:p>
    <w:p w14:paraId="6B963953" w14:textId="77777777" w:rsidR="00146147" w:rsidRDefault="00A62CF4">
      <w:pPr>
        <w:spacing w:after="120"/>
      </w:pPr>
      <w:r>
        <w:t>Denne delen av dokumentet beskriver hovedstrukturen i Finnmark fylkeskommune og fremhever hvordan IT-avdelingen og driftsmiljøet er organisert.</w:t>
      </w:r>
    </w:p>
    <w:p w14:paraId="7D220E6C" w14:textId="77777777" w:rsidR="00146147" w:rsidRDefault="3DBEC41C">
      <w:pPr>
        <w:pStyle w:val="Overskrift2"/>
      </w:pPr>
      <w:bookmarkStart w:id="1" w:name="_Toc1871809265"/>
      <w:r>
        <w:t>1.1 Finnmark fylkeskommunes organisering</w:t>
      </w:r>
      <w:bookmarkEnd w:id="1"/>
    </w:p>
    <w:p w14:paraId="20F55DBA" w14:textId="2DFDE0C0" w:rsidR="00146147" w:rsidRDefault="00A62CF4" w:rsidP="005D5B2D">
      <w:pPr>
        <w:spacing w:after="120"/>
      </w:pPr>
      <w:r>
        <w:t>Fylkeskommunen leverer videregående opplæring, tannhelsetjeneste, samferdsel, kultur og næringsutvikling</w:t>
      </w:r>
      <w:r w:rsidR="005D5B2D">
        <w:t>.</w:t>
      </w:r>
    </w:p>
    <w:p w14:paraId="69DA2562" w14:textId="2657ABBE" w:rsidR="14453294" w:rsidRDefault="14453294" w:rsidP="3ED5A1CF">
      <w:pPr>
        <w:spacing w:line="259" w:lineRule="auto"/>
      </w:pPr>
      <w:r>
        <w:lastRenderedPageBreak/>
        <w:t>Finnmark fylkeskommune har om lag 1</w:t>
      </w:r>
      <w:r w:rsidR="2ECAA1BE">
        <w:t>2</w:t>
      </w:r>
      <w:r>
        <w:t>00 ansatte fordelt på sentraladministrasjonen, 8 videregående skoler, en fagskole</w:t>
      </w:r>
      <w:r w:rsidR="6C5C8FBD">
        <w:t>,</w:t>
      </w:r>
      <w:r>
        <w:t xml:space="preserve"> en folkeh</w:t>
      </w:r>
      <w:r w:rsidR="124DA449">
        <w:t>øgskole</w:t>
      </w:r>
      <w:r>
        <w:t xml:space="preserve"> og 18 tannklinikker. Fylkeskommunen har ca. </w:t>
      </w:r>
      <w:r w:rsidR="64B7CA37">
        <w:t>2500</w:t>
      </w:r>
      <w:r>
        <w:t xml:space="preserve"> elever i videregående opplæring. Alle ansatte benytter dagens ERP-system i varierende grad, hovedsakelig til reiseregninger/utlegg, attestering/anvisning av fakturaer og rapportering.</w:t>
      </w:r>
    </w:p>
    <w:p w14:paraId="48317D11" w14:textId="24F7C782" w:rsidR="14FFCF4A" w:rsidRDefault="14FFCF4A" w:rsidP="14FFCF4A">
      <w:pPr>
        <w:spacing w:after="120"/>
      </w:pPr>
    </w:p>
    <w:p w14:paraId="00197A19" w14:textId="7F61BBCE" w:rsidR="00146147" w:rsidRDefault="00A62CF4">
      <w:pPr>
        <w:spacing w:after="120"/>
      </w:pPr>
      <w:r w:rsidRPr="005D5B2D">
        <w:rPr>
          <w:b/>
          <w:bCs/>
        </w:rPr>
        <w:t>Organisasjonskart:</w:t>
      </w:r>
      <w:r>
        <w:t xml:space="preserve"> </w:t>
      </w:r>
      <w:r w:rsidR="005D5B2D">
        <w:br/>
      </w:r>
      <w:r w:rsidR="005D5B2D">
        <w:br/>
      </w:r>
      <w:r w:rsidR="005D5B2D">
        <w:rPr>
          <w:noProof/>
        </w:rPr>
        <w:drawing>
          <wp:inline distT="0" distB="0" distL="0" distR="0" wp14:anchorId="6DF1EAC6" wp14:editId="3754F373">
            <wp:extent cx="6184900" cy="3479800"/>
            <wp:effectExtent l="0" t="0" r="6350" b="6350"/>
            <wp:docPr id="701884707" name="Bilde 4">
              <a:extLst xmlns:a="http://schemas.openxmlformats.org/drawingml/2006/main">
                <a:ext uri="{FF2B5EF4-FFF2-40B4-BE49-F238E27FC236}">
                  <a16:creationId xmlns:a16="http://schemas.microsoft.com/office/drawing/2014/main" id="{B7198BA8-A30B-42F5-A2AB-43364074A0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B62B" w14:textId="77777777" w:rsidR="00146147" w:rsidRDefault="3DBEC41C">
      <w:pPr>
        <w:pStyle w:val="Overskrift2"/>
      </w:pPr>
      <w:bookmarkStart w:id="2" w:name="_Toc1625475938"/>
      <w:r>
        <w:t>1.2 Digitaliseringsstrategi og IT-organisering</w:t>
      </w:r>
      <w:bookmarkEnd w:id="2"/>
    </w:p>
    <w:p w14:paraId="47F28C74" w14:textId="77777777" w:rsidR="00146147" w:rsidRDefault="00A62CF4">
      <w:pPr>
        <w:spacing w:after="120"/>
      </w:pPr>
      <w:r>
        <w:t>IT-avdelingen har ansvar for drift, forvaltning og videreutvikling av fylkeskommunens IKT-systemer, IT-sikkerhet, arkitektur og infrastruktur. Avdelingen arbeider tett med fagavdelinger for å understøtte digitaliseringen av kjernetjenester.</w:t>
      </w:r>
    </w:p>
    <w:p w14:paraId="3F0316EE" w14:textId="00287723" w:rsidR="00E71BF6" w:rsidRDefault="00D043A4">
      <w:pPr>
        <w:spacing w:after="120"/>
      </w:pPr>
      <w:r>
        <w:t>Fagsystemene må tilby moderne, åpne APIer slik at data kan tilgjengeliggjøres for analyse, automatisering og videre integrasjon. Automatisering bygges i hovedsak på Microsoft</w:t>
      </w:r>
      <w:r w:rsidR="005C0CA8">
        <w:t xml:space="preserve"> </w:t>
      </w:r>
      <w:r w:rsidR="00F92F97">
        <w:t>Azure integrasjonstjenestene som</w:t>
      </w:r>
      <w:r>
        <w:t xml:space="preserve"> Logic Apps</w:t>
      </w:r>
      <w:r w:rsidR="00F92F97">
        <w:t>, Service Bus, Function</w:t>
      </w:r>
      <w:r w:rsidR="005C0CA8">
        <w:t xml:space="preserve"> Apps</w:t>
      </w:r>
      <w:r w:rsidR="00F92F97">
        <w:t>,</w:t>
      </w:r>
      <w:r w:rsidR="005C0CA8">
        <w:t xml:space="preserve"> osv. Se også kapittel om tjenesteplattform.</w:t>
      </w:r>
    </w:p>
    <w:p w14:paraId="2B6F26F9" w14:textId="77777777" w:rsidR="00E71BF6" w:rsidRDefault="00E71BF6">
      <w:r>
        <w:br w:type="page"/>
      </w:r>
    </w:p>
    <w:p w14:paraId="3C64C00D" w14:textId="77777777" w:rsidR="00146147" w:rsidRDefault="00146147">
      <w:pPr>
        <w:spacing w:after="120"/>
      </w:pPr>
    </w:p>
    <w:p w14:paraId="74938BAA" w14:textId="77777777" w:rsidR="00146147" w:rsidRDefault="3DBEC41C">
      <w:pPr>
        <w:pStyle w:val="Overskrift2"/>
      </w:pPr>
      <w:bookmarkStart w:id="3" w:name="_Toc44469852"/>
      <w:r>
        <w:t>1.3 Kundens infrastruktur og systemportefølje</w:t>
      </w:r>
      <w:bookmarkEnd w:id="3"/>
    </w:p>
    <w:p w14:paraId="5B61E57A" w14:textId="7368CDB2" w:rsidR="00146147" w:rsidRDefault="00A62CF4">
      <w:pPr>
        <w:spacing w:after="120"/>
      </w:pPr>
      <w:r>
        <w:t>Finnmark fylkeskommune har et hybrid oppsett som kombinerer lokale on-prem-løsninger (særlig Active Directory og enkelte fagsystemer), Microsoft 365,</w:t>
      </w:r>
      <w:r w:rsidR="000C6C2C">
        <w:t xml:space="preserve"> Entra ID,</w:t>
      </w:r>
      <w:r>
        <w:t xml:space="preserve"> Microsoft Azure og diverse skyløsninger på fagsystemsiden.</w:t>
      </w:r>
      <w:r w:rsidR="000C6C2C">
        <w:br/>
      </w:r>
      <w:r w:rsidR="000C6C2C">
        <w:br/>
      </w:r>
    </w:p>
    <w:p w14:paraId="55AD68BD" w14:textId="77777777" w:rsidR="00146147" w:rsidRDefault="3DBEC41C">
      <w:pPr>
        <w:pStyle w:val="Overskrift3"/>
      </w:pPr>
      <w:bookmarkStart w:id="4" w:name="_Toc1848416951"/>
      <w:r>
        <w:t>1.3.1 Identitet og tilgangsstyring</w:t>
      </w:r>
      <w:bookmarkEnd w:id="4"/>
    </w:p>
    <w:p w14:paraId="182D1DE0" w14:textId="2E0FFDFF" w:rsidR="00146147" w:rsidRDefault="00A62CF4" w:rsidP="008875ED">
      <w:pPr>
        <w:spacing w:after="120"/>
      </w:pPr>
      <w:r>
        <w:t>Finnmark fylkeskommune benytter Microsoft Identity Manager (MIM) som</w:t>
      </w:r>
      <w:r w:rsidR="000C6C2C">
        <w:t xml:space="preserve"> IDP</w:t>
      </w:r>
      <w:r>
        <w:t xml:space="preserve">. MIM håndterer hele livssyklusen til digitale identiteter basert på </w:t>
      </w:r>
      <w:r w:rsidR="00E01059">
        <w:t>data hentet fra Visma Enterprise og Visma InSchool</w:t>
      </w:r>
      <w:r w:rsidR="000C6C2C">
        <w:t>.</w:t>
      </w:r>
    </w:p>
    <w:p w14:paraId="48169CC7" w14:textId="0348D1C3" w:rsidR="00146147" w:rsidRDefault="00A62CF4">
      <w:pPr>
        <w:spacing w:after="120"/>
      </w:pPr>
      <w:r>
        <w:t>Brukere opprettes, oppdateres og deaktiveres automatisk i lokal Active Directory, som videre synkroniseres til Microsoft Entra ID via Entra Connect. Pålogging til fagsystemer skjer primært via Microsoft Entra ID med Conditional Access Policies</w:t>
      </w:r>
      <w:r w:rsidR="000C6C2C">
        <w:t>.</w:t>
      </w:r>
    </w:p>
    <w:p w14:paraId="1BFA1DBD" w14:textId="362DF482" w:rsidR="00A56406" w:rsidRDefault="00A56406">
      <w:pPr>
        <w:spacing w:after="120"/>
      </w:pPr>
      <w:r>
        <w:t xml:space="preserve">Tilganger og lisenser tildeles </w:t>
      </w:r>
      <w:r w:rsidR="00956FB1">
        <w:t xml:space="preserve">enten automatisk basert på </w:t>
      </w:r>
      <w:r w:rsidR="00CC0C83">
        <w:t>egenskaper ved bruker</w:t>
      </w:r>
      <w:r w:rsidR="00956FB1">
        <w:t xml:space="preserve">, </w:t>
      </w:r>
      <w:r w:rsidR="00261153">
        <w:t>m</w:t>
      </w:r>
      <w:r w:rsidR="00956FB1">
        <w:t xml:space="preserve">anuelt av systemansvarlige eller andre med </w:t>
      </w:r>
      <w:r w:rsidR="00CC0C83">
        <w:t>delegerte roller</w:t>
      </w:r>
      <w:r w:rsidR="00261153">
        <w:t xml:space="preserve">, eller ved </w:t>
      </w:r>
      <w:r w:rsidR="007B6703">
        <w:t>direkte forespørsel og bestiling via brukerstøtte</w:t>
      </w:r>
      <w:r w:rsidR="00B37872">
        <w:t xml:space="preserve"> av nærmeste leder</w:t>
      </w:r>
      <w:r w:rsidR="007B6703">
        <w:t>.</w:t>
      </w:r>
    </w:p>
    <w:p w14:paraId="26895DD4" w14:textId="1EB06A98" w:rsidR="00146147" w:rsidRDefault="000C6C2C">
      <w:pPr>
        <w:spacing w:after="120"/>
      </w:pPr>
      <w:r>
        <w:t>Nye løsninger skal primært benytte Microsoft Entra ID for pålogging, med Conditional Access som sentral sikkerhetsmekanisme.</w:t>
      </w:r>
      <w:r w:rsidR="188FD3AB">
        <w:t xml:space="preserve"> Dette gjelder også ny ERP-løsning. Dagens ERP-system er masterdatakilde for ansattinformasjon som konsumeres av identitetsplattformen.</w:t>
      </w:r>
    </w:p>
    <w:p w14:paraId="51405A7B" w14:textId="6439CAC3" w:rsidR="129DCCF1" w:rsidRDefault="003BF331" w:rsidP="3134DB14">
      <w:pPr>
        <w:pStyle w:val="Overskrift3"/>
        <w:spacing w:line="259" w:lineRule="auto"/>
      </w:pPr>
      <w:bookmarkStart w:id="5" w:name="_Toc230189635"/>
      <w:r>
        <w:t>1.3.2 Dagens ERP-løsning</w:t>
      </w:r>
      <w:bookmarkEnd w:id="5"/>
    </w:p>
    <w:p w14:paraId="60F503B5" w14:textId="74B2F669" w:rsidR="7253FD52" w:rsidRDefault="129DCCF1" w:rsidP="72F89B9D">
      <w:pPr>
        <w:spacing w:after="120" w:line="259" w:lineRule="auto"/>
      </w:pPr>
      <w:r>
        <w:t>Finnmark fylkeskommune benytter Visma Enterprise som sitt ERP-system. Løsningen leves som en SaaS fra Visma og har ansvar for oppgraderinger</w:t>
      </w:r>
      <w:r w:rsidR="216D45C1">
        <w:t xml:space="preserve"> og </w:t>
      </w:r>
      <w:r>
        <w:t>test- og produksjonsmilj</w:t>
      </w:r>
      <w:r w:rsidR="498FA34F">
        <w:t>ø</w:t>
      </w:r>
      <w:r w:rsidR="76553BE7">
        <w:t>.</w:t>
      </w:r>
    </w:p>
    <w:p w14:paraId="56BF2572" w14:textId="2E90EC03" w:rsidR="47B30A57" w:rsidRDefault="6373E04A" w:rsidP="5E807952">
      <w:pPr>
        <w:spacing w:after="120"/>
      </w:pPr>
      <w:r>
        <w:t>Kjernefunksjonaliteten omfatter, men er ikke begrenset til:</w:t>
      </w:r>
    </w:p>
    <w:p w14:paraId="5171274B" w14:textId="0FE41AD6" w:rsidR="47B30A57" w:rsidRDefault="03AAA2E2" w:rsidP="00154AF8">
      <w:pPr>
        <w:pStyle w:val="Listeavsnitt"/>
        <w:numPr>
          <w:ilvl w:val="0"/>
          <w:numId w:val="8"/>
        </w:numPr>
      </w:pPr>
      <w:r w:rsidRPr="6221B311">
        <w:rPr>
          <w:b/>
          <w:bCs/>
        </w:rPr>
        <w:t>Visma Enterprise Økonomi</w:t>
      </w:r>
      <w:r w:rsidR="6373E04A">
        <w:tab/>
      </w:r>
      <w:r w:rsidR="23E45D6A">
        <w:t>R</w:t>
      </w:r>
      <w:r>
        <w:t>egnskap</w:t>
      </w:r>
      <w:r w:rsidRPr="6221B311">
        <w:t>, hovedbok, reskontro og bilagsføring</w:t>
      </w:r>
    </w:p>
    <w:p w14:paraId="202EFA65" w14:textId="14F524C0" w:rsidR="47B30A57" w:rsidRDefault="03AAA2E2" w:rsidP="00154AF8">
      <w:pPr>
        <w:pStyle w:val="Listeavsnitt"/>
        <w:numPr>
          <w:ilvl w:val="0"/>
          <w:numId w:val="8"/>
        </w:numPr>
      </w:pPr>
      <w:r w:rsidRPr="6221B311">
        <w:rPr>
          <w:b/>
          <w:bCs/>
        </w:rPr>
        <w:t>Visma Enterprise HRM</w:t>
      </w:r>
      <w:r w:rsidR="6373E04A">
        <w:tab/>
      </w:r>
      <w:r w:rsidR="6373E04A">
        <w:tab/>
      </w:r>
      <w:r w:rsidR="3598817C">
        <w:t>P</w:t>
      </w:r>
      <w:r>
        <w:t>ersonal</w:t>
      </w:r>
      <w:r w:rsidRPr="6221B311">
        <w:t xml:space="preserve"> og lønn</w:t>
      </w:r>
    </w:p>
    <w:p w14:paraId="417476C5" w14:textId="6E25976D" w:rsidR="47B30A57" w:rsidRDefault="03AAA2E2" w:rsidP="00154AF8">
      <w:pPr>
        <w:pStyle w:val="Listeavsnitt"/>
        <w:numPr>
          <w:ilvl w:val="0"/>
          <w:numId w:val="8"/>
        </w:numPr>
      </w:pPr>
      <w:r w:rsidRPr="6221B311">
        <w:rPr>
          <w:b/>
          <w:bCs/>
        </w:rPr>
        <w:t>Visma Fakturabehandling</w:t>
      </w:r>
      <w:r w:rsidR="6373E04A">
        <w:tab/>
      </w:r>
      <w:r w:rsidR="74BFD118">
        <w:t>B</w:t>
      </w:r>
      <w:r>
        <w:t>ehandling</w:t>
      </w:r>
      <w:r w:rsidRPr="6221B311">
        <w:t xml:space="preserve"> av inngående fakturaer</w:t>
      </w:r>
    </w:p>
    <w:p w14:paraId="51FD41E8" w14:textId="75A769D3" w:rsidR="53F0A648" w:rsidRDefault="3B3921B3" w:rsidP="00154AF8">
      <w:pPr>
        <w:pStyle w:val="Listeavsnitt"/>
        <w:numPr>
          <w:ilvl w:val="0"/>
          <w:numId w:val="8"/>
        </w:numPr>
      </w:pPr>
      <w:r w:rsidRPr="36C69B12">
        <w:rPr>
          <w:b/>
          <w:bCs/>
        </w:rPr>
        <w:t>Visma Fakturering</w:t>
      </w:r>
      <w:r>
        <w:tab/>
      </w:r>
      <w:r>
        <w:tab/>
      </w:r>
      <w:r w:rsidR="7C6A3260">
        <w:t>Fakturaproduksjon</w:t>
      </w:r>
    </w:p>
    <w:p w14:paraId="1D83DBB7" w14:textId="15C86905" w:rsidR="3B3921B3" w:rsidRDefault="3B3921B3" w:rsidP="00154AF8">
      <w:pPr>
        <w:pStyle w:val="Listeavsnitt"/>
        <w:numPr>
          <w:ilvl w:val="0"/>
          <w:numId w:val="8"/>
        </w:numPr>
        <w:rPr>
          <w:b/>
          <w:bCs/>
        </w:rPr>
      </w:pPr>
      <w:r w:rsidRPr="767D0B81">
        <w:rPr>
          <w:b/>
          <w:bCs/>
        </w:rPr>
        <w:t>Visma Budsjett</w:t>
      </w:r>
      <w:r>
        <w:tab/>
      </w:r>
      <w:r>
        <w:tab/>
      </w:r>
      <w:r>
        <w:tab/>
      </w:r>
      <w:r w:rsidR="2551409C">
        <w:t>Budsjettering</w:t>
      </w:r>
    </w:p>
    <w:p w14:paraId="22E3A60C" w14:textId="1E2B0DB8" w:rsidR="47B30A57" w:rsidRDefault="03AAA2E2" w:rsidP="00154AF8">
      <w:pPr>
        <w:pStyle w:val="Listeavsnitt"/>
        <w:numPr>
          <w:ilvl w:val="0"/>
          <w:numId w:val="8"/>
        </w:numPr>
      </w:pPr>
      <w:r w:rsidRPr="6221B311">
        <w:rPr>
          <w:b/>
          <w:bCs/>
        </w:rPr>
        <w:t>Visma Expense</w:t>
      </w:r>
      <w:r w:rsidRPr="6221B311">
        <w:t xml:space="preserve"> </w:t>
      </w:r>
      <w:r>
        <w:tab/>
      </w:r>
      <w:r>
        <w:tab/>
      </w:r>
      <w:r w:rsidR="100079B9">
        <w:t>R</w:t>
      </w:r>
      <w:r>
        <w:t>eiseregning</w:t>
      </w:r>
      <w:r w:rsidRPr="6221B311">
        <w:t xml:space="preserve"> og utlegg</w:t>
      </w:r>
    </w:p>
    <w:p w14:paraId="2ABE3B25" w14:textId="5CBB6C20" w:rsidR="47B30A57" w:rsidRDefault="03AAA2E2" w:rsidP="00154AF8">
      <w:pPr>
        <w:pStyle w:val="Listeavsnitt"/>
        <w:numPr>
          <w:ilvl w:val="0"/>
          <w:numId w:val="8"/>
        </w:numPr>
      </w:pPr>
      <w:r w:rsidRPr="6221B311">
        <w:rPr>
          <w:b/>
          <w:bCs/>
        </w:rPr>
        <w:t>Visma Enterprise BI</w:t>
      </w:r>
      <w:r w:rsidRPr="6221B311">
        <w:t xml:space="preserve"> </w:t>
      </w:r>
      <w:r>
        <w:tab/>
      </w:r>
      <w:r>
        <w:tab/>
      </w:r>
      <w:r w:rsidR="11EBC8E7">
        <w:t>R</w:t>
      </w:r>
      <w:r>
        <w:t>apportering</w:t>
      </w:r>
      <w:r w:rsidRPr="6221B311">
        <w:t xml:space="preserve"> på regnskaps</w:t>
      </w:r>
      <w:r w:rsidR="00B5140B">
        <w:t>- og personal</w:t>
      </w:r>
      <w:r w:rsidRPr="6221B311">
        <w:t>data</w:t>
      </w:r>
    </w:p>
    <w:p w14:paraId="495854AE" w14:textId="43CD6625" w:rsidR="2557B085" w:rsidRDefault="2557B085" w:rsidP="2557B085">
      <w:pPr>
        <w:spacing w:after="120"/>
      </w:pPr>
    </w:p>
    <w:p w14:paraId="0DB76744" w14:textId="7F3C95A7" w:rsidR="47B30A57" w:rsidRDefault="50BDA5D9" w:rsidP="6AC468AD">
      <w:pPr>
        <w:pStyle w:val="Overskrift4"/>
      </w:pPr>
      <w:bookmarkStart w:id="6" w:name="_Toc662272844"/>
      <w:r>
        <w:t>Bankintegrasjon</w:t>
      </w:r>
      <w:bookmarkEnd w:id="6"/>
    </w:p>
    <w:p w14:paraId="20AD79CB" w14:textId="35541639" w:rsidR="47B30A57" w:rsidRDefault="0103F4D0" w:rsidP="371664A0">
      <w:r>
        <w:t xml:space="preserve">ERP-systemet brukes for remittering og </w:t>
      </w:r>
      <w:r w:rsidR="392E5A0E">
        <w:t>utbetaling</w:t>
      </w:r>
      <w:r>
        <w:t xml:space="preserve"> av lønn</w:t>
      </w:r>
      <w:r w:rsidR="000B627E">
        <w:t>.</w:t>
      </w:r>
    </w:p>
    <w:p w14:paraId="6FC7A8D2" w14:textId="2E42A528" w:rsidR="47B30A57" w:rsidRDefault="47B30A57" w:rsidP="49FC0330"/>
    <w:p w14:paraId="016AE80F" w14:textId="19BD0228" w:rsidR="47B30A57" w:rsidRDefault="50BDA5D9" w:rsidP="0CE4D50E">
      <w:pPr>
        <w:pStyle w:val="Overskrift4"/>
        <w:spacing w:line="259" w:lineRule="auto"/>
      </w:pPr>
      <w:bookmarkStart w:id="7" w:name="_Toc426172206"/>
      <w:r>
        <w:t>Avgrensning</w:t>
      </w:r>
      <w:bookmarkEnd w:id="7"/>
    </w:p>
    <w:p w14:paraId="3F17DB90" w14:textId="2561C7A7" w:rsidR="47B30A57" w:rsidRDefault="0103F4D0" w:rsidP="358CA653">
      <w:r>
        <w:t xml:space="preserve">Finnmark fylkeskommune benytter flere Visma-produkter som </w:t>
      </w:r>
      <w:r w:rsidRPr="4EAB9A42">
        <w:rPr>
          <w:i/>
          <w:iCs/>
        </w:rPr>
        <w:t xml:space="preserve">ikke </w:t>
      </w:r>
      <w:r w:rsidRPr="7E4840D9">
        <w:t xml:space="preserve">inngår i ERP-løsningen </w:t>
      </w:r>
      <w:r w:rsidRPr="465B7DC1">
        <w:t xml:space="preserve">som skal </w:t>
      </w:r>
      <w:r w:rsidRPr="732B2156">
        <w:t xml:space="preserve">erstattes, men har </w:t>
      </w:r>
      <w:r w:rsidRPr="4BE57CCB">
        <w:t xml:space="preserve">integrasjoner </w:t>
      </w:r>
      <w:r w:rsidRPr="29B8F94A">
        <w:t>mot</w:t>
      </w:r>
      <w:r>
        <w:t xml:space="preserve"> </w:t>
      </w:r>
      <w:r w:rsidRPr="78EF6FE5">
        <w:t>den:</w:t>
      </w:r>
    </w:p>
    <w:p w14:paraId="2575D439" w14:textId="6B9C3BBC" w:rsidR="47B30A57" w:rsidRDefault="47B30A57" w:rsidP="78EF6FE5"/>
    <w:p w14:paraId="63453876" w14:textId="6914671D" w:rsidR="47B30A57" w:rsidRDefault="0103F4D0" w:rsidP="00154AF8">
      <w:pPr>
        <w:pStyle w:val="Listeavsnitt"/>
        <w:numPr>
          <w:ilvl w:val="0"/>
          <w:numId w:val="7"/>
        </w:numPr>
      </w:pPr>
      <w:r w:rsidRPr="4EF07840">
        <w:rPr>
          <w:b/>
          <w:bCs/>
        </w:rPr>
        <w:t>Visma InSchool (VIS)</w:t>
      </w:r>
      <w:r>
        <w:tab/>
      </w:r>
      <w:r>
        <w:tab/>
      </w:r>
      <w:r w:rsidRPr="48C37A88">
        <w:t xml:space="preserve">Nasjonalt </w:t>
      </w:r>
      <w:r w:rsidRPr="74E0566D">
        <w:t>skoleadministrativt system</w:t>
      </w:r>
    </w:p>
    <w:p w14:paraId="79017129" w14:textId="5998510B" w:rsidR="47B30A57" w:rsidRDefault="0103F4D0" w:rsidP="00154AF8">
      <w:pPr>
        <w:pStyle w:val="Listeavsnitt"/>
        <w:numPr>
          <w:ilvl w:val="0"/>
          <w:numId w:val="7"/>
        </w:numPr>
      </w:pPr>
      <w:r w:rsidRPr="3584EFB4">
        <w:rPr>
          <w:b/>
          <w:bCs/>
        </w:rPr>
        <w:t>Visma Flyt PPT</w:t>
      </w:r>
      <w:r>
        <w:tab/>
      </w:r>
      <w:r>
        <w:tab/>
      </w:r>
      <w:r>
        <w:tab/>
      </w:r>
      <w:r w:rsidR="151BC675">
        <w:t>Saksbehandling</w:t>
      </w:r>
      <w:r w:rsidRPr="2B24A462">
        <w:t xml:space="preserve"> </w:t>
      </w:r>
      <w:r w:rsidRPr="2F1942C8">
        <w:t xml:space="preserve">for </w:t>
      </w:r>
      <w:r w:rsidRPr="562FD235">
        <w:t>pedagogisk-</w:t>
      </w:r>
      <w:r w:rsidRPr="29FF8232">
        <w:t>psykologisk tjeneste</w:t>
      </w:r>
    </w:p>
    <w:p w14:paraId="638FAC20" w14:textId="1B7CB098" w:rsidR="47B30A57" w:rsidRDefault="0103F4D0" w:rsidP="00154AF8">
      <w:pPr>
        <w:pStyle w:val="Listeavsnitt"/>
        <w:numPr>
          <w:ilvl w:val="0"/>
          <w:numId w:val="7"/>
        </w:numPr>
      </w:pPr>
      <w:r w:rsidRPr="20D83084">
        <w:rPr>
          <w:b/>
          <w:bCs/>
        </w:rPr>
        <w:t>Visma Flyt Sikker Sak</w:t>
      </w:r>
      <w:r>
        <w:tab/>
      </w:r>
      <w:r>
        <w:tab/>
      </w:r>
      <w:r w:rsidRPr="726E0395">
        <w:t xml:space="preserve">Sikker </w:t>
      </w:r>
      <w:r w:rsidRPr="4ACE820D">
        <w:t xml:space="preserve">saksbehandling </w:t>
      </w:r>
      <w:r w:rsidR="681C6768">
        <w:t>for</w:t>
      </w:r>
      <w:r w:rsidRPr="5976463F">
        <w:t xml:space="preserve"> </w:t>
      </w:r>
      <w:r w:rsidRPr="61AA1817">
        <w:t>elev</w:t>
      </w:r>
      <w:r>
        <w:t>-</w:t>
      </w:r>
      <w:r w:rsidR="3DE9C4E8">
        <w:t>,</w:t>
      </w:r>
      <w:r w:rsidRPr="61AA1817">
        <w:t xml:space="preserve"> </w:t>
      </w:r>
      <w:r>
        <w:t>lærling</w:t>
      </w:r>
      <w:r w:rsidR="022D36A6">
        <w:t xml:space="preserve">-, </w:t>
      </w:r>
      <w:r w:rsidR="62B5707A">
        <w:t>og mobbe</w:t>
      </w:r>
      <w:r>
        <w:t>ombud</w:t>
      </w:r>
    </w:p>
    <w:p w14:paraId="4A347B10" w14:textId="2D7E5CA5" w:rsidR="47B30A57" w:rsidRDefault="47B30A57" w:rsidP="6F97A31C"/>
    <w:p w14:paraId="52945D6C" w14:textId="77777777" w:rsidR="00146147" w:rsidRDefault="3DBEC41C">
      <w:pPr>
        <w:pStyle w:val="Overskrift3"/>
      </w:pPr>
      <w:bookmarkStart w:id="8" w:name="_Toc486031528"/>
      <w:r>
        <w:t>1.3.3 Reiseregning og utlegg</w:t>
      </w:r>
      <w:bookmarkEnd w:id="8"/>
    </w:p>
    <w:p w14:paraId="562DC445" w14:textId="3D7219B2" w:rsidR="006E507E" w:rsidRDefault="006E507E" w:rsidP="006E507E">
      <w:r>
        <w:lastRenderedPageBreak/>
        <w:t>Fylkeskommunen benytter Visma Expense for re</w:t>
      </w:r>
      <w:r w:rsidR="005911D9">
        <w:t>iseregninger og andre utlegg</w:t>
      </w:r>
      <w:r w:rsidR="002D4338">
        <w:t xml:space="preserve"> for ansatte og tredjeparter.</w:t>
      </w:r>
      <w:r w:rsidR="00C4ED81">
        <w:t xml:space="preserve"> Reiseregninger og utlegg inngår i en arbeidsflyt for godkjenning og utbetales via lønnsystemet etter godkjenning.</w:t>
      </w:r>
    </w:p>
    <w:p w14:paraId="657BD694" w14:textId="22D3F3E7" w:rsidR="00146147" w:rsidRDefault="3DBEC41C">
      <w:pPr>
        <w:pStyle w:val="Overskrift3"/>
      </w:pPr>
      <w:bookmarkStart w:id="9" w:name="_Toc1912240261"/>
      <w:r>
        <w:t>1.3.4 Tidsregistrering</w:t>
      </w:r>
      <w:bookmarkEnd w:id="9"/>
    </w:p>
    <w:p w14:paraId="266D0F74" w14:textId="259875AA" w:rsidR="009A4483" w:rsidRDefault="009A4483" w:rsidP="009A4483">
      <w:r>
        <w:t xml:space="preserve">For </w:t>
      </w:r>
      <w:r w:rsidR="007C7E31">
        <w:t>s</w:t>
      </w:r>
      <w:r>
        <w:t xml:space="preserve">entraladministrasjonen </w:t>
      </w:r>
      <w:r w:rsidR="007C7E31">
        <w:t xml:space="preserve">i fylkeskommunen </w:t>
      </w:r>
      <w:r>
        <w:t xml:space="preserve">benyttes </w:t>
      </w:r>
      <w:r w:rsidR="006741D2">
        <w:t>WinTid for registrering av arbeidstid.</w:t>
      </w:r>
    </w:p>
    <w:p w14:paraId="4736A331" w14:textId="77777777" w:rsidR="006741D2" w:rsidRDefault="3DBEC41C">
      <w:pPr>
        <w:pStyle w:val="Overskrift3"/>
      </w:pPr>
      <w:bookmarkStart w:id="10" w:name="_Toc959155448"/>
      <w:r>
        <w:t>1.3.5 Rekruttering</w:t>
      </w:r>
      <w:bookmarkEnd w:id="10"/>
    </w:p>
    <w:p w14:paraId="4C25678A" w14:textId="53D7BF1F" w:rsidR="00146147" w:rsidRDefault="006741D2" w:rsidP="006741D2">
      <w:r>
        <w:t xml:space="preserve">JobbNorge </w:t>
      </w:r>
      <w:r w:rsidR="002256CB">
        <w:t xml:space="preserve">benyttes av ledere og ansatte med ansvar for eller deltagelse i </w:t>
      </w:r>
      <w:r w:rsidR="007C7E31">
        <w:t>rekrutteringsprosesser</w:t>
      </w:r>
      <w:r w:rsidR="002256CB">
        <w:t>.</w:t>
      </w:r>
      <w:r w:rsidR="6B1C3B87">
        <w:t xml:space="preserve"> Mottatte stillingssøknader og svar arkive</w:t>
      </w:r>
      <w:r w:rsidR="007739DB">
        <w:t>re</w:t>
      </w:r>
      <w:r w:rsidR="6B1C3B87">
        <w:t>s automatisk i Public 360</w:t>
      </w:r>
      <w:r w:rsidR="6B1C3B87" w:rsidRPr="0BA35863">
        <w:t>°</w:t>
      </w:r>
      <w:r w:rsidR="6B1C3B87" w:rsidRPr="7C04A99E">
        <w:t xml:space="preserve"> </w:t>
      </w:r>
      <w:r w:rsidR="6B1C3B87" w:rsidRPr="237E6D5C">
        <w:t xml:space="preserve">via </w:t>
      </w:r>
      <w:r w:rsidR="6B1C3B87" w:rsidRPr="79A79A13">
        <w:t xml:space="preserve">integrasjon. </w:t>
      </w:r>
    </w:p>
    <w:p w14:paraId="2BF2BF34" w14:textId="41F1A776" w:rsidR="00146147" w:rsidRDefault="3DBEC41C">
      <w:pPr>
        <w:pStyle w:val="Overskrift3"/>
      </w:pPr>
      <w:bookmarkStart w:id="11" w:name="_Toc2024855642"/>
      <w:r>
        <w:t>1.3.7 Budsjett, prognose, analyse, planlegging og rapportering</w:t>
      </w:r>
      <w:bookmarkEnd w:id="11"/>
    </w:p>
    <w:p w14:paraId="52E95113" w14:textId="4DF54B25" w:rsidR="4565DC76" w:rsidRDefault="00A62CF4" w:rsidP="00140B82">
      <w:pPr>
        <w:spacing w:after="120" w:line="259" w:lineRule="auto"/>
        <w:rPr>
          <w:rFonts w:ascii="Aptos" w:eastAsia="Aptos" w:hAnsi="Aptos" w:cs="Aptos"/>
          <w:sz w:val="24"/>
          <w:szCs w:val="24"/>
        </w:rPr>
      </w:pPr>
      <w:r>
        <w:t>Framsikt benyttes til budsjett, prognose og perioderapportering</w:t>
      </w:r>
      <w:r w:rsidR="00703F43">
        <w:t>.</w:t>
      </w:r>
      <w:r w:rsidR="007011CE">
        <w:t xml:space="preserve"> </w:t>
      </w:r>
      <w:r w:rsidR="7AA376CA">
        <w:t>Framsikt er integrert med dagens ERP-løsnin</w:t>
      </w:r>
      <w:r w:rsidR="00A312E6">
        <w:t>. Følgende overføres fra Visma Enterprise: R</w:t>
      </w:r>
      <w:r w:rsidR="33859543">
        <w:t>egnskapst</w:t>
      </w:r>
      <w:r w:rsidR="00CA4818">
        <w:t>ransaksjoner</w:t>
      </w:r>
      <w:r w:rsidR="33859543">
        <w:t xml:space="preserve">, </w:t>
      </w:r>
      <w:r w:rsidR="001D0D4D">
        <w:t>kontoplan</w:t>
      </w:r>
      <w:r w:rsidR="00580AE2">
        <w:t>, periodetall</w:t>
      </w:r>
      <w:r w:rsidR="33859543">
        <w:t xml:space="preserve"> og </w:t>
      </w:r>
      <w:r w:rsidR="00AB2490">
        <w:t>personalrapportering. Følgende overføres ti</w:t>
      </w:r>
      <w:r w:rsidR="00D9140D">
        <w:t xml:space="preserve">l Visma Enterprise: </w:t>
      </w:r>
      <w:r w:rsidR="33859543">
        <w:t>budsjett</w:t>
      </w:r>
      <w:r w:rsidR="00140B82">
        <w:t xml:space="preserve"> og budsjettendringer.</w:t>
      </w:r>
    </w:p>
    <w:p w14:paraId="3D32E564" w14:textId="166F2AEE" w:rsidR="2A2AC00D" w:rsidRDefault="2A2AC00D" w:rsidP="2A2AC00D">
      <w:pPr>
        <w:spacing w:after="120" w:line="259" w:lineRule="auto"/>
      </w:pPr>
    </w:p>
    <w:p w14:paraId="37E3ED6A" w14:textId="77777777" w:rsidR="00146147" w:rsidRDefault="3DBEC41C">
      <w:pPr>
        <w:pStyle w:val="Overskrift3"/>
      </w:pPr>
      <w:bookmarkStart w:id="12" w:name="_Toc726853024"/>
      <w:r>
        <w:t>1.3.8 Microsoft 365</w:t>
      </w:r>
      <w:bookmarkEnd w:id="12"/>
    </w:p>
    <w:p w14:paraId="3E17C3E4" w14:textId="0D3282BA" w:rsidR="00146147" w:rsidRDefault="00A62CF4">
      <w:pPr>
        <w:spacing w:after="120"/>
      </w:pPr>
      <w:r>
        <w:t>Finnmark fylkeskommune benytter de fleste tjenestene i Microsoft 365-porteføljen: Microsoft 365 Apps, Exchange Online, SharePoint Online, Teams, OneDrive for Business, Intune</w:t>
      </w:r>
      <w:r w:rsidR="00703F43">
        <w:t>,</w:t>
      </w:r>
      <w:r>
        <w:t xml:space="preserve"> Purview, samt Microsoft Defender-stack for sikkerhet.</w:t>
      </w:r>
    </w:p>
    <w:p w14:paraId="56D949F3" w14:textId="13810119" w:rsidR="00146147" w:rsidRPr="00703F43" w:rsidRDefault="00A62CF4" w:rsidP="25748296">
      <w:pPr>
        <w:spacing w:after="120" w:line="259" w:lineRule="auto"/>
      </w:pPr>
      <w:r w:rsidRPr="25748296">
        <w:rPr>
          <w:b/>
          <w:bCs/>
        </w:rPr>
        <w:t>Lisensiering</w:t>
      </w:r>
      <w:r w:rsidRPr="00703F43">
        <w:t>:</w:t>
      </w:r>
      <w:r w:rsidR="00703F43" w:rsidRPr="00703F43">
        <w:t xml:space="preserve"> Microsoft E5 / A5 benytt</w:t>
      </w:r>
      <w:r w:rsidR="00703F43">
        <w:t xml:space="preserve">es hhv. </w:t>
      </w:r>
      <w:r w:rsidR="6671D62D">
        <w:t>s</w:t>
      </w:r>
      <w:r w:rsidR="00703F43">
        <w:t>entraladministrasjonen og utdanningsinstitusjoner.</w:t>
      </w:r>
    </w:p>
    <w:p w14:paraId="1D1E897D" w14:textId="7EA61289" w:rsidR="002E7570" w:rsidRDefault="3DBEC41C" w:rsidP="002E7570">
      <w:pPr>
        <w:pStyle w:val="Overskrift3"/>
      </w:pPr>
      <w:bookmarkStart w:id="13" w:name="_Toc1203696910"/>
      <w:r>
        <w:t xml:space="preserve">1.3.9 </w:t>
      </w:r>
      <w:r w:rsidR="184347A4">
        <w:t>Tj</w:t>
      </w:r>
      <w:r w:rsidR="77FA5158">
        <w:t>enestepl</w:t>
      </w:r>
      <w:r w:rsidR="56449679">
        <w:t>attform</w:t>
      </w:r>
      <w:bookmarkEnd w:id="13"/>
    </w:p>
    <w:p w14:paraId="0D710B7D" w14:textId="7EEEA09D" w:rsidR="00720DCC" w:rsidRDefault="0039557A" w:rsidP="00720DCC">
      <w:pPr>
        <w:spacing w:after="120"/>
      </w:pPr>
      <w:r w:rsidRPr="0039557A">
        <w:t xml:space="preserve">Finnmark fylkeskommune har etablert </w:t>
      </w:r>
      <w:r w:rsidR="00BD4D1B">
        <w:t xml:space="preserve">og utviklet </w:t>
      </w:r>
      <w:r w:rsidRPr="0039557A">
        <w:t xml:space="preserve">tjenesteplattformen </w:t>
      </w:r>
      <w:r w:rsidRPr="7F6976F8">
        <w:rPr>
          <w:i/>
          <w:iCs/>
        </w:rPr>
        <w:t xml:space="preserve">Autodok </w:t>
      </w:r>
      <w:r w:rsidRPr="0039557A">
        <w:t xml:space="preserve">for automatisert behandling av dokumenter fra fagsystemer. </w:t>
      </w:r>
      <w:r>
        <w:br/>
      </w:r>
      <w:r>
        <w:br/>
      </w:r>
      <w:r w:rsidRPr="0039557A">
        <w:t xml:space="preserve">Plattformen er bygget i Microsoft Azure og benytter integrasjonstjenestene Logic Apps, Service Bus, Function Apps, Azure Storage, Event Grid og Key Vault. Arkitekturen er løst koblet, der hvert fagsystem/endepunkt eksponeres gjennom én Logic App, og dokumenter rutes mellom komponentene ved hjelp av meldingsbasert ruting («itinerary-based message routing») over Service Bus. </w:t>
      </w:r>
      <w:r w:rsidR="00B0540C">
        <w:br/>
      </w:r>
      <w:r w:rsidR="00B0540C">
        <w:br/>
      </w:r>
      <w:r w:rsidRPr="0039557A">
        <w:t>Løsningen har innebygd feilhåndtering, sporing og logging (Log Analytics) samt duplikathåndtering, og driftes i adskilte</w:t>
      </w:r>
      <w:r w:rsidR="00B0540C">
        <w:t xml:space="preserve"> test- og produksjonsmiljøer.</w:t>
      </w:r>
    </w:p>
    <w:p w14:paraId="51A540A3" w14:textId="483024CB" w:rsidR="00ED5239" w:rsidRDefault="00697847" w:rsidP="00720DCC">
      <w:pPr>
        <w:spacing w:after="120"/>
      </w:pPr>
      <w:r>
        <w:t>Løsningen understøtter blant annet:</w:t>
      </w:r>
    </w:p>
    <w:p w14:paraId="7BBE728C" w14:textId="15CE6DE9" w:rsidR="00697847" w:rsidRDefault="00C307DB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Mottak av skjema fra Acos Interact+</w:t>
      </w:r>
    </w:p>
    <w:p w14:paraId="696C233F" w14:textId="568D4AA4" w:rsidR="00C307DB" w:rsidRDefault="00C307DB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Dokumenter fra Vigo</w:t>
      </w:r>
    </w:p>
    <w:p w14:paraId="7F7D58A9" w14:textId="30169EA8" w:rsidR="00C307DB" w:rsidRDefault="00B653DC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Elektronisk signering</w:t>
      </w:r>
    </w:p>
    <w:p w14:paraId="70E91419" w14:textId="303C9235" w:rsidR="00B653DC" w:rsidRDefault="00B653DC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Digital utsendelse via KS FIKS SvarUt</w:t>
      </w:r>
    </w:p>
    <w:p w14:paraId="15451A5B" w14:textId="64C8EC7F" w:rsidR="00B5287A" w:rsidRDefault="00B5287A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Generering av svarbrev</w:t>
      </w:r>
    </w:p>
    <w:p w14:paraId="3E27461D" w14:textId="40A28083" w:rsidR="00F32A53" w:rsidRDefault="000D5CE9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Bilagsføring i Visma Enterprise</w:t>
      </w:r>
    </w:p>
    <w:p w14:paraId="011B4DC9" w14:textId="4A896776" w:rsidR="00DF1A5F" w:rsidRDefault="00DF1A5F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Opprette/oppdatere reskontro i Visma Enterprise</w:t>
      </w:r>
    </w:p>
    <w:p w14:paraId="4C0347F2" w14:textId="59054C8A" w:rsidR="00DF1A5F" w:rsidRDefault="006D6FBA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Oppdatering av personalia i Visma HRM</w:t>
      </w:r>
    </w:p>
    <w:p w14:paraId="74FF67F6" w14:textId="2CE34CA3" w:rsidR="00F32A53" w:rsidRDefault="00F32A53" w:rsidP="00154AF8">
      <w:pPr>
        <w:pStyle w:val="Listeavsnitt"/>
        <w:numPr>
          <w:ilvl w:val="0"/>
          <w:numId w:val="4"/>
        </w:numPr>
        <w:spacing w:after="120"/>
        <w:ind w:left="714" w:hanging="357"/>
        <w:contextualSpacing/>
      </w:pPr>
      <w:r>
        <w:t>Dokumentanalyse</w:t>
      </w:r>
    </w:p>
    <w:p w14:paraId="4F47B82A" w14:textId="2BB0635F" w:rsidR="00720DCC" w:rsidRDefault="00720DCC">
      <w:pPr>
        <w:spacing w:after="120"/>
      </w:pPr>
      <w:r>
        <w:br/>
      </w:r>
      <w:r w:rsidR="013F95BB">
        <w:t>Ny ERP-løsning må tilby åpne APIer som kan konsumeres fra denne plattformen, tilsvarende dagens Visma-webservicer (in</w:t>
      </w:r>
      <w:r w:rsidR="045DEB63">
        <w:t xml:space="preserve">kludert, men ikke begrenset til </w:t>
      </w:r>
      <w:r w:rsidR="013F95BB">
        <w:t>bilagsføring, reskontro, personalia</w:t>
      </w:r>
      <w:r w:rsidR="083DF875">
        <w:t xml:space="preserve"> og</w:t>
      </w:r>
      <w:r w:rsidR="013F95BB">
        <w:t xml:space="preserve"> ferie/fravær)</w:t>
      </w:r>
    </w:p>
    <w:p w14:paraId="5437059F" w14:textId="0B735AAF" w:rsidR="00146147" w:rsidRDefault="00146147" w:rsidP="5684EB9F"/>
    <w:p w14:paraId="68F6C19F" w14:textId="209FB927" w:rsidR="00146147" w:rsidRDefault="3DBEC41C">
      <w:pPr>
        <w:pStyle w:val="Overskrift3"/>
      </w:pPr>
      <w:bookmarkStart w:id="14" w:name="_Toc799754244"/>
      <w:r>
        <w:t>1.3.</w:t>
      </w:r>
      <w:r w:rsidR="6C6C7576">
        <w:t>10</w:t>
      </w:r>
      <w:r>
        <w:t xml:space="preserve"> </w:t>
      </w:r>
      <w:commentRangeStart w:id="15"/>
      <w:commentRangeStart w:id="16"/>
      <w:r>
        <w:t>Intranett og samhandling</w:t>
      </w:r>
      <w:bookmarkEnd w:id="14"/>
      <w:commentRangeEnd w:id="15"/>
      <w:r w:rsidR="00A62CF4">
        <w:rPr>
          <w:rStyle w:val="Merknadsreferanse"/>
          <w:sz w:val="24"/>
          <w:szCs w:val="24"/>
        </w:rPr>
        <w:commentReference w:id="15"/>
      </w:r>
      <w:commentRangeEnd w:id="16"/>
      <w:r>
        <w:rPr>
          <w:rStyle w:val="Merknadsreferanse"/>
          <w:sz w:val="24"/>
          <w:szCs w:val="24"/>
        </w:rPr>
        <w:commentReference w:id="16"/>
      </w:r>
    </w:p>
    <w:p w14:paraId="5D6EE280" w14:textId="77777777" w:rsidR="00146147" w:rsidRDefault="3DBEC41C">
      <w:pPr>
        <w:spacing w:after="120"/>
      </w:pPr>
      <w:r>
        <w:t>Intranettet er basert på SharePoint Online. Teams benyttes som samhandlingsplattform for ansatte og som læringsplattform for elever (Teams for Education).</w:t>
      </w:r>
    </w:p>
    <w:p w14:paraId="0322068B" w14:textId="0DFE00D9" w:rsidR="57ED4558" w:rsidRDefault="57ED4558" w:rsidP="57ED4558">
      <w:pPr>
        <w:pStyle w:val="Overskrift3"/>
      </w:pPr>
    </w:p>
    <w:p w14:paraId="01F43E5E" w14:textId="3985E941" w:rsidR="00146147" w:rsidRDefault="3DBEC41C">
      <w:pPr>
        <w:pStyle w:val="Overskrift3"/>
      </w:pPr>
      <w:bookmarkStart w:id="17" w:name="_Toc1750264523"/>
      <w:r>
        <w:t>1.3.1</w:t>
      </w:r>
      <w:r w:rsidR="1414C51E">
        <w:t>1</w:t>
      </w:r>
      <w:r>
        <w:t xml:space="preserve"> FINT – fylkeskommunale integrasjoner</w:t>
      </w:r>
      <w:bookmarkEnd w:id="17"/>
    </w:p>
    <w:p w14:paraId="120944EA" w14:textId="6E813DED" w:rsidR="00146147" w:rsidRDefault="00A62CF4">
      <w:pPr>
        <w:spacing w:after="120"/>
      </w:pPr>
      <w:r>
        <w:t xml:space="preserve">FINT </w:t>
      </w:r>
      <w:r w:rsidR="3EDED4FD">
        <w:t>(Felles Fylkeskommunale INTegrasjoner)</w:t>
      </w:r>
      <w:r>
        <w:t xml:space="preserve"> er fellesprinsipper og standarder for integrasjoner i fylkeskommunene, med en standardisert informasjonsmodell tilgjengeliggjort via åpne APIer. FINT forvaltes av Novari IKS. Finnmark fylkeskommune benytter FINT som </w:t>
      </w:r>
      <w:r w:rsidR="00703F43">
        <w:t>for integrasjoner fra</w:t>
      </w:r>
      <w:r>
        <w:t xml:space="preserve"> Visma InSchool (elever/lærlinger) og Microsoft Identity Manager</w:t>
      </w:r>
      <w:r w:rsidR="00703F43">
        <w:t xml:space="preserve"> i tillegg til en del tredjepartsleverandører.</w:t>
      </w:r>
    </w:p>
    <w:p w14:paraId="6614B9BF" w14:textId="71F7FBEE" w:rsidR="3A485551" w:rsidRDefault="3A485551" w:rsidP="31C77CCF">
      <w:pPr>
        <w:spacing w:after="120"/>
      </w:pPr>
      <w:r>
        <w:t xml:space="preserve">Mer informasjon om FINT: </w:t>
      </w:r>
      <w:hyperlink r:id="rId15" w:anchor="/README">
        <w:r w:rsidRPr="510BF98E">
          <w:rPr>
            <w:rStyle w:val="Hyperkobling"/>
          </w:rPr>
          <w:t>Hva er FINT?</w:t>
        </w:r>
      </w:hyperlink>
    </w:p>
    <w:p w14:paraId="679E92CE" w14:textId="08165779" w:rsidR="00146147" w:rsidRDefault="3DBEC41C">
      <w:pPr>
        <w:spacing w:before="120" w:after="120"/>
      </w:pPr>
      <w:r>
        <w:t xml:space="preserve">Mer informasjon om informasjonsmodellen: </w:t>
      </w:r>
      <w:hyperlink r:id="rId16">
        <w:r w:rsidRPr="57ED4558">
          <w:rPr>
            <w:rStyle w:val="Hyperkobling"/>
          </w:rPr>
          <w:t>https://informasjonsmodell.felleskomponent.no/docs</w:t>
        </w:r>
      </w:hyperlink>
    </w:p>
    <w:p w14:paraId="39B4131C" w14:textId="7792FB81" w:rsidR="57ED4558" w:rsidRDefault="57ED4558" w:rsidP="57ED4558">
      <w:pPr>
        <w:pStyle w:val="Overskrift3"/>
      </w:pPr>
    </w:p>
    <w:p w14:paraId="52DF95CE" w14:textId="596332BF" w:rsidR="00146147" w:rsidRDefault="3DBEC41C" w:rsidP="1F5991D6">
      <w:pPr>
        <w:pStyle w:val="Overskrift3"/>
      </w:pPr>
      <w:bookmarkStart w:id="18" w:name="_Toc93506159"/>
      <w:r>
        <w:t>1.3.1</w:t>
      </w:r>
      <w:r w:rsidR="45F81C43">
        <w:t>2</w:t>
      </w:r>
      <w:r>
        <w:t xml:space="preserve"> Visma InSchool (VIS)</w:t>
      </w:r>
      <w:bookmarkEnd w:id="18"/>
    </w:p>
    <w:p w14:paraId="6682CF68" w14:textId="469A2B0C" w:rsidR="00146147" w:rsidRDefault="00A62CF4">
      <w:pPr>
        <w:spacing w:after="120"/>
      </w:pPr>
      <w:r>
        <w:t>Visma InSchool er det nasjonale skoleadministrative systemet for offentlige videregående skoler i fylkeskommunene. Finnmark fylkeskommune benytter VIS ved alle sine videregående skoler. VIS er integrert mot øvrig systemportefølje via FINT.</w:t>
      </w:r>
    </w:p>
    <w:p w14:paraId="6AEF267A" w14:textId="22BD3CD8" w:rsidR="57C0F269" w:rsidRDefault="070E63B8" w:rsidP="0F1473F4">
      <w:pPr>
        <w:pStyle w:val="Listeavsnitt"/>
      </w:pPr>
      <w:r>
        <w:t>Visma InSchool har integrasjoner mot ERP-system via FINT, og overfører</w:t>
      </w:r>
      <w:r>
        <w:br/>
      </w:r>
    </w:p>
    <w:p w14:paraId="148D9474" w14:textId="3E972A85" w:rsidR="60FE0119" w:rsidRDefault="60FE0119" w:rsidP="00154AF8">
      <w:pPr>
        <w:pStyle w:val="Listeavsnitt"/>
        <w:numPr>
          <w:ilvl w:val="0"/>
          <w:numId w:val="10"/>
        </w:numPr>
      </w:pPr>
      <w:r>
        <w:t>Ansatt- og organisasjonsinformasjon</w:t>
      </w:r>
    </w:p>
    <w:p w14:paraId="54476321" w14:textId="72148C4F" w:rsidR="42213515" w:rsidRDefault="71942E72" w:rsidP="00154AF8">
      <w:pPr>
        <w:pStyle w:val="Listeavsnitt"/>
        <w:numPr>
          <w:ilvl w:val="0"/>
          <w:numId w:val="10"/>
        </w:numPr>
      </w:pPr>
      <w:r>
        <w:t>L</w:t>
      </w:r>
      <w:r w:rsidR="1342C786">
        <w:t>ønn for lærere fra VIS til ERP og danner grunnlag for lønnsutbetaling</w:t>
      </w:r>
    </w:p>
    <w:p w14:paraId="06DE9B7E" w14:textId="239F71C1" w:rsidR="57ED4558" w:rsidRDefault="57ED4558" w:rsidP="57ED4558">
      <w:pPr>
        <w:pStyle w:val="Overskrift3"/>
      </w:pPr>
    </w:p>
    <w:p w14:paraId="435BC53D" w14:textId="33DB4573" w:rsidR="00146147" w:rsidRDefault="3DBEC41C">
      <w:pPr>
        <w:pStyle w:val="Overskrift3"/>
      </w:pPr>
      <w:bookmarkStart w:id="19" w:name="_Toc1129226254"/>
      <w:r>
        <w:t>1.3.1</w:t>
      </w:r>
      <w:r w:rsidR="1C47F7DA">
        <w:t>3</w:t>
      </w:r>
      <w:r>
        <w:t xml:space="preserve"> Arkivering</w:t>
      </w:r>
      <w:bookmarkEnd w:id="19"/>
    </w:p>
    <w:p w14:paraId="1A0FF6A8" w14:textId="3A82B800" w:rsidR="00405DDE" w:rsidRDefault="00405DDE" w:rsidP="6629B757">
      <w:pPr>
        <w:spacing w:after="120"/>
      </w:pPr>
      <w:r>
        <w:t>Sak-/arkivsystem er Public 360°</w:t>
      </w:r>
      <w:r w:rsidR="2BDABA2F">
        <w:t xml:space="preserve"> (P360)</w:t>
      </w:r>
      <w:r>
        <w:t xml:space="preserve">. Public 360° benyttes for saksbehandling og arkivering av dokumentasjon på tvers av avdelinger. </w:t>
      </w:r>
      <w:r w:rsidR="0EC15BD8">
        <w:t>En rekke fagsystemer arkiverer automatisk i P360</w:t>
      </w:r>
      <w:r w:rsidR="2552A3F8">
        <w:t xml:space="preserve"> via integrasjoner.</w:t>
      </w:r>
    </w:p>
    <w:p w14:paraId="22B0CC93" w14:textId="77777777" w:rsidR="00146147" w:rsidRDefault="00146147">
      <w:pPr>
        <w:spacing w:after="120"/>
      </w:pPr>
    </w:p>
    <w:p w14:paraId="2EC95E63" w14:textId="7C2E3C66" w:rsidR="00146147" w:rsidRDefault="3DBEC41C">
      <w:pPr>
        <w:pStyle w:val="Overskrift3"/>
      </w:pPr>
      <w:bookmarkStart w:id="20" w:name="_Toc895030341"/>
      <w:r>
        <w:t>1.3.1</w:t>
      </w:r>
      <w:r w:rsidR="1C47F7DA">
        <w:t>4</w:t>
      </w:r>
      <w:r>
        <w:t xml:space="preserve"> Skjemaløsning</w:t>
      </w:r>
      <w:bookmarkEnd w:id="20"/>
    </w:p>
    <w:p w14:paraId="7E36B7FB" w14:textId="58B537CB" w:rsidR="00146147" w:rsidRDefault="3DBEC41C">
      <w:pPr>
        <w:spacing w:after="120"/>
      </w:pPr>
      <w:r>
        <w:t xml:space="preserve">Skjematjenesten er bygget på ACOS Interact+. Skjemaene benyttes for innbygger- og ansattrettede prosesser. Per i dag er det </w:t>
      </w:r>
      <w:r w:rsidR="4B5A4610">
        <w:t>noe</w:t>
      </w:r>
      <w:r>
        <w:t xml:space="preserve"> direkteintegrasjoner mellom skjemaplattform og ERP</w:t>
      </w:r>
      <w:r w:rsidR="0D01BFF3">
        <w:t>:</w:t>
      </w:r>
      <w:r>
        <w:t xml:space="preserve"> data overføres </w:t>
      </w:r>
      <w:r w:rsidR="4B5A4610">
        <w:t xml:space="preserve">via API </w:t>
      </w:r>
      <w:r w:rsidR="10E6DEA6">
        <w:t>både til og fra nåværende ERP-system.</w:t>
      </w:r>
    </w:p>
    <w:p w14:paraId="761280A3" w14:textId="26BEAF4E" w:rsidR="57ED4558" w:rsidRDefault="57ED4558" w:rsidP="57ED4558">
      <w:pPr>
        <w:spacing w:after="120"/>
      </w:pPr>
    </w:p>
    <w:p w14:paraId="722397E8" w14:textId="5E23ED30" w:rsidR="00146147" w:rsidRDefault="00146147">
      <w:pPr>
        <w:pStyle w:val="Overskrift3"/>
      </w:pPr>
    </w:p>
    <w:p w14:paraId="1815A4A9" w14:textId="19D8EF66" w:rsidR="00146147" w:rsidRDefault="3DBEC41C" w:rsidP="541BA887">
      <w:r>
        <w:br w:type="page"/>
      </w:r>
    </w:p>
    <w:p w14:paraId="03F4E123" w14:textId="6FC143C1" w:rsidR="00146147" w:rsidRDefault="3DBEC41C">
      <w:pPr>
        <w:pStyle w:val="Overskrift3"/>
      </w:pPr>
      <w:bookmarkStart w:id="21" w:name="_Toc529280362"/>
      <w:r>
        <w:lastRenderedPageBreak/>
        <w:t>1.3.1</w:t>
      </w:r>
      <w:r w:rsidR="562C0AE7">
        <w:t>5</w:t>
      </w:r>
      <w:r>
        <w:t xml:space="preserve"> Tannhelse og pasientjournal</w:t>
      </w:r>
      <w:bookmarkEnd w:id="21"/>
    </w:p>
    <w:p w14:paraId="2C0D17D9" w14:textId="03FF0A39" w:rsidR="00146147" w:rsidRDefault="3DBEC41C" w:rsidP="57ED4558">
      <w:pPr>
        <w:spacing w:after="120"/>
      </w:pPr>
      <w:r>
        <w:t>Tannhelsetjenesten benytter</w:t>
      </w:r>
      <w:r w:rsidR="43ED394B">
        <w:t xml:space="preserve"> Opus Dental</w:t>
      </w:r>
      <w:r>
        <w:t xml:space="preserve"> som elektronisk pasientjournal. </w:t>
      </w:r>
      <w:r w:rsidR="4B6F3437">
        <w:t>Det benyttes en løsning for dagsoppgjør levert av Flexco</w:t>
      </w:r>
      <w:r w:rsidR="7B7274B7">
        <w:t>n – DentalFlex Economy</w:t>
      </w:r>
      <w:r w:rsidR="4B6F3437">
        <w:t xml:space="preserve">. </w:t>
      </w:r>
      <w:r w:rsidR="7C8A8232">
        <w:t>L</w:t>
      </w:r>
      <w:r w:rsidR="232868C5">
        <w:t xml:space="preserve">øsningen </w:t>
      </w:r>
      <w:r w:rsidR="1F4DAD65">
        <w:t>bilag</w:t>
      </w:r>
      <w:r w:rsidR="6CBA4425">
        <w:t xml:space="preserve">sfører dagsoppgjøret </w:t>
      </w:r>
      <w:r w:rsidR="2B4E6E33">
        <w:t xml:space="preserve">fra tannklinikkene </w:t>
      </w:r>
      <w:r w:rsidR="6CBA4425">
        <w:t xml:space="preserve">direkte i </w:t>
      </w:r>
      <w:r w:rsidR="232868C5">
        <w:t>Visma Enterprise.</w:t>
      </w:r>
      <w:r w:rsidR="13A8DE6B">
        <w:t xml:space="preserve"> Tilsvarende integrasjon forventes mot ny ERP-løsning</w:t>
      </w:r>
    </w:p>
    <w:p w14:paraId="68E44479" w14:textId="4764CD0E" w:rsidR="00146147" w:rsidRDefault="00146147">
      <w:pPr>
        <w:pStyle w:val="Overskrift3"/>
      </w:pPr>
    </w:p>
    <w:p w14:paraId="5DCFE904" w14:textId="0331CE55" w:rsidR="00146147" w:rsidRDefault="3DBEC41C">
      <w:pPr>
        <w:pStyle w:val="Overskrift3"/>
      </w:pPr>
      <w:r>
        <w:t>1.3.1</w:t>
      </w:r>
      <w:r w:rsidR="3C4AEB84">
        <w:t>6</w:t>
      </w:r>
      <w:r>
        <w:t xml:space="preserve"> Samferdsel og Veg</w:t>
      </w:r>
    </w:p>
    <w:p w14:paraId="3AEB9F6B" w14:textId="6D52AF3A" w:rsidR="00E717E6" w:rsidRPr="00E717E6" w:rsidRDefault="40BCB53A" w:rsidP="359C6F50">
      <w:r>
        <w:t xml:space="preserve">Samferdselsavdelingen benytter </w:t>
      </w:r>
      <w:r w:rsidR="00B13E79">
        <w:t xml:space="preserve">ISY Prosjektøkonomi </w:t>
      </w:r>
      <w:r w:rsidR="74C320BF">
        <w:t>(Norconsult) for prosjektøkonomistyring.</w:t>
      </w:r>
      <w:r w:rsidR="00904D0A">
        <w:t xml:space="preserve"> Integrasjonen overfører </w:t>
      </w:r>
      <w:r w:rsidR="00844D6B">
        <w:t>regnskapsdata</w:t>
      </w:r>
      <w:r w:rsidR="00904D0A">
        <w:t xml:space="preserve"> og fakturavedlegg</w:t>
      </w:r>
      <w:r w:rsidR="00844D6B">
        <w:t xml:space="preserve"> fra Visma Enterprise til ISY Prosjektøkonomi</w:t>
      </w:r>
      <w:r w:rsidR="02B168F5">
        <w:t xml:space="preserve"> via filoverføring (SFTP). Ansattinformasjon til ISY provisjoneres fra Entra ID via SCIM.</w:t>
      </w:r>
    </w:p>
    <w:p w14:paraId="66E6C7A2" w14:textId="77777777" w:rsidR="00C60550" w:rsidRDefault="00C60550" w:rsidP="000A7230"/>
    <w:p w14:paraId="791DC797" w14:textId="56A40CFE" w:rsidR="00146147" w:rsidRDefault="3DBEC41C">
      <w:pPr>
        <w:pStyle w:val="Overskrift3"/>
      </w:pPr>
      <w:bookmarkStart w:id="22" w:name="_Toc208066240"/>
      <w:commentRangeStart w:id="23"/>
      <w:commentRangeStart w:id="24"/>
      <w:r>
        <w:t>1.3.1</w:t>
      </w:r>
      <w:r w:rsidR="12DD8426">
        <w:t>7</w:t>
      </w:r>
      <w:r>
        <w:t xml:space="preserve"> Nasjonale tjenester og felleskomponenter</w:t>
      </w:r>
      <w:bookmarkEnd w:id="22"/>
      <w:commentRangeEnd w:id="23"/>
      <w:r w:rsidR="00A62CF4">
        <w:rPr>
          <w:rStyle w:val="Merknadsreferanse"/>
          <w:sz w:val="24"/>
          <w:szCs w:val="24"/>
        </w:rPr>
        <w:commentReference w:id="23"/>
      </w:r>
      <w:commentRangeEnd w:id="24"/>
      <w:r>
        <w:rPr>
          <w:rStyle w:val="Merknadsreferanse"/>
          <w:sz w:val="24"/>
          <w:szCs w:val="24"/>
        </w:rPr>
        <w:commentReference w:id="24"/>
      </w:r>
    </w:p>
    <w:p w14:paraId="067EE4CB" w14:textId="77777777" w:rsidR="00146147" w:rsidRDefault="00A62CF4">
      <w:pPr>
        <w:spacing w:after="120"/>
      </w:pPr>
      <w:r>
        <w:t>Finnmark fylkeskommune benytter følgende nasjonale tjenester og felleskomponenter:</w:t>
      </w:r>
    </w:p>
    <w:p w14:paraId="4D1BF9D1" w14:textId="62CF677F" w:rsidR="00146147" w:rsidRDefault="00A62CF4" w:rsidP="00154AF8">
      <w:pPr>
        <w:pStyle w:val="Listeavsnitt"/>
        <w:numPr>
          <w:ilvl w:val="0"/>
          <w:numId w:val="11"/>
        </w:numPr>
      </w:pPr>
      <w:r>
        <w:t>KS Fiks-plattformen, Fiks Folkeregister (datavask) og Fiks SvarUt (utsending til digital postkasse / fysisk brev).</w:t>
      </w:r>
    </w:p>
    <w:p w14:paraId="00130003" w14:textId="350024D7" w:rsidR="00146147" w:rsidRDefault="00A62CF4" w:rsidP="00154AF8">
      <w:pPr>
        <w:pStyle w:val="Listeavsnitt"/>
        <w:numPr>
          <w:ilvl w:val="0"/>
          <w:numId w:val="11"/>
        </w:numPr>
      </w:pPr>
      <w:r>
        <w:t>ID-porten</w:t>
      </w:r>
    </w:p>
    <w:p w14:paraId="73F4158E" w14:textId="61E4EFE0" w:rsidR="00146147" w:rsidRDefault="00A62CF4" w:rsidP="00154AF8">
      <w:pPr>
        <w:pStyle w:val="Listeavsnitt"/>
        <w:numPr>
          <w:ilvl w:val="0"/>
          <w:numId w:val="11"/>
        </w:numPr>
      </w:pPr>
      <w:r>
        <w:t>Brønnøysundregisteret</w:t>
      </w:r>
      <w:r w:rsidR="75259A57">
        <w:t xml:space="preserve"> / Enhetsregisteret</w:t>
      </w:r>
    </w:p>
    <w:p w14:paraId="02271687" w14:textId="6CE6596A" w:rsidR="69547903" w:rsidRDefault="75259A57" w:rsidP="00154AF8">
      <w:pPr>
        <w:pStyle w:val="Listeavsnitt"/>
        <w:numPr>
          <w:ilvl w:val="0"/>
          <w:numId w:val="11"/>
        </w:numPr>
      </w:pPr>
      <w:r>
        <w:t>KAR</w:t>
      </w:r>
    </w:p>
    <w:p w14:paraId="1E071869" w14:textId="1CC70D84" w:rsidR="054D80E3" w:rsidRDefault="054D80E3" w:rsidP="541BA887">
      <w:pPr>
        <w:pStyle w:val="Listeavsnitt"/>
        <w:numPr>
          <w:ilvl w:val="0"/>
          <w:numId w:val="11"/>
        </w:numPr>
      </w:pPr>
      <w:r>
        <w:t>Altinn</w:t>
      </w:r>
    </w:p>
    <w:p w14:paraId="0BFFD363" w14:textId="6B310B52" w:rsidR="000F37D1" w:rsidRPr="008471E0" w:rsidRDefault="005D4075" w:rsidP="00154AF8">
      <w:pPr>
        <w:pStyle w:val="Listeavsnitt"/>
        <w:numPr>
          <w:ilvl w:val="0"/>
          <w:numId w:val="11"/>
        </w:numPr>
      </w:pPr>
      <w:r w:rsidRPr="008471E0">
        <w:t>Di</w:t>
      </w:r>
      <w:r w:rsidR="00282B76" w:rsidRPr="008471E0">
        <w:t xml:space="preserve">gdir </w:t>
      </w:r>
      <w:r w:rsidR="0080427D" w:rsidRPr="008471E0">
        <w:t>eS</w:t>
      </w:r>
      <w:r w:rsidR="00540846" w:rsidRPr="008471E0">
        <w:t>i</w:t>
      </w:r>
      <w:r w:rsidR="0080427D" w:rsidRPr="008471E0">
        <w:t>gne</w:t>
      </w:r>
      <w:r w:rsidR="000C54CA" w:rsidRPr="008471E0">
        <w:t>ring</w:t>
      </w:r>
    </w:p>
    <w:p w14:paraId="4516A09E" w14:textId="25D3ED5C" w:rsidR="3A4A4F08" w:rsidRPr="008471E0" w:rsidRDefault="00510173" w:rsidP="00154AF8">
      <w:pPr>
        <w:pStyle w:val="Listeavsnitt"/>
        <w:numPr>
          <w:ilvl w:val="0"/>
          <w:numId w:val="11"/>
        </w:numPr>
      </w:pPr>
      <w:r w:rsidRPr="008471E0">
        <w:t>F</w:t>
      </w:r>
      <w:r w:rsidR="00943B89" w:rsidRPr="008471E0">
        <w:t>INT-</w:t>
      </w:r>
      <w:r w:rsidR="008B6964" w:rsidRPr="008471E0">
        <w:t>tjenestene</w:t>
      </w:r>
      <w:r w:rsidR="4F9F6AB6" w:rsidRPr="008471E0">
        <w:t>, herunder</w:t>
      </w:r>
      <w:r w:rsidR="2322DD22" w:rsidRPr="008471E0">
        <w:t>:</w:t>
      </w:r>
    </w:p>
    <w:p w14:paraId="08FC583A" w14:textId="15483885" w:rsidR="2322DD22" w:rsidRPr="008471E0" w:rsidRDefault="2322DD22" w:rsidP="00154AF8">
      <w:pPr>
        <w:pStyle w:val="Listeavsnitt"/>
        <w:numPr>
          <w:ilvl w:val="1"/>
          <w:numId w:val="11"/>
        </w:numPr>
      </w:pPr>
      <w:r w:rsidRPr="008471E0">
        <w:t>FINT Arkiv</w:t>
      </w:r>
      <w:r w:rsidR="007B531F" w:rsidRPr="008471E0">
        <w:t xml:space="preserve"> - </w:t>
      </w:r>
      <w:r w:rsidRPr="008471E0">
        <w:t>Felles informasjonsmodell for standardisert utveksling av arkivinformasjon.</w:t>
      </w:r>
    </w:p>
    <w:p w14:paraId="6BCA16B5" w14:textId="0308731D" w:rsidR="2322DD22" w:rsidRPr="008471E0" w:rsidRDefault="2322DD22" w:rsidP="00154AF8">
      <w:pPr>
        <w:pStyle w:val="Listeavsnitt"/>
        <w:numPr>
          <w:ilvl w:val="1"/>
          <w:numId w:val="11"/>
        </w:numPr>
      </w:pPr>
      <w:r w:rsidRPr="008471E0">
        <w:t>FINT Drosjeløyve</w:t>
      </w:r>
      <w:r w:rsidR="007B531F" w:rsidRPr="008471E0">
        <w:t xml:space="preserve"> - </w:t>
      </w:r>
      <w:r w:rsidRPr="008471E0">
        <w:t xml:space="preserve">Felles nasjonal </w:t>
      </w:r>
      <w:r w:rsidR="007A6F18" w:rsidRPr="008471E0">
        <w:t>søknadsportal</w:t>
      </w:r>
      <w:r w:rsidRPr="008471E0">
        <w:t xml:space="preserve"> for drosjeløyve</w:t>
      </w:r>
    </w:p>
    <w:p w14:paraId="6D9DE97D" w14:textId="235CE2E8" w:rsidR="17A07662" w:rsidRPr="00313B63" w:rsidRDefault="17A07662" w:rsidP="00314012">
      <w:pPr>
        <w:spacing w:after="80"/>
        <w:rPr>
          <w:color w:val="000000" w:themeColor="text1"/>
        </w:rPr>
      </w:pPr>
    </w:p>
    <w:p w14:paraId="6EC20892" w14:textId="13DACCF4" w:rsidR="00314012" w:rsidRPr="00313B63" w:rsidRDefault="0024484F" w:rsidP="00314012">
      <w:pPr>
        <w:spacing w:after="80"/>
        <w:rPr>
          <w:color w:val="000000" w:themeColor="text1"/>
        </w:rPr>
      </w:pPr>
      <w:r w:rsidRPr="00313B63">
        <w:rPr>
          <w:color w:val="000000" w:themeColor="text1"/>
        </w:rPr>
        <w:t>Pågående prosjekter inkluderer Tilskuddsportalen og DigiDOT</w:t>
      </w:r>
    </w:p>
    <w:p w14:paraId="75EBD7B4" w14:textId="4E3EB8DC" w:rsidR="00146147" w:rsidRDefault="3DBEC41C">
      <w:pPr>
        <w:pStyle w:val="Overskrift2"/>
      </w:pPr>
      <w:bookmarkStart w:id="25" w:name="_Toc1052125479"/>
      <w:r>
        <w:t>1.4 Driftsmiljø Finnmark fylkeskommune</w:t>
      </w:r>
      <w:bookmarkEnd w:id="25"/>
    </w:p>
    <w:p w14:paraId="73BF0A40" w14:textId="6336BC76" w:rsidR="00146147" w:rsidRDefault="00A62CF4" w:rsidP="254F0810">
      <w:pPr>
        <w:spacing w:after="120" w:line="259" w:lineRule="auto"/>
      </w:pPr>
      <w:r>
        <w:t xml:space="preserve">Driftsmiljøet </w:t>
      </w:r>
      <w:r w:rsidR="1C828483">
        <w:t>består generelt av</w:t>
      </w:r>
      <w:r>
        <w:t>:</w:t>
      </w:r>
    </w:p>
    <w:p w14:paraId="02F92ED1" w14:textId="4C818B2A" w:rsidR="00146147" w:rsidRDefault="00A62CF4" w:rsidP="00154AF8">
      <w:pPr>
        <w:pStyle w:val="Listeavsnitt"/>
        <w:numPr>
          <w:ilvl w:val="0"/>
          <w:numId w:val="6"/>
        </w:numPr>
        <w:spacing w:after="80"/>
      </w:pPr>
      <w:r>
        <w:t xml:space="preserve">Lokalt Active Directory og enkelte </w:t>
      </w:r>
      <w:r w:rsidR="00EF65B0">
        <w:t xml:space="preserve">lokale </w:t>
      </w:r>
      <w:r>
        <w:t>tjenester driftes internt i fylkeskommunen.</w:t>
      </w:r>
    </w:p>
    <w:p w14:paraId="2C85BB41" w14:textId="77777777" w:rsidR="00146147" w:rsidRDefault="00A62CF4" w:rsidP="00154AF8">
      <w:pPr>
        <w:pStyle w:val="Listeavsnitt"/>
        <w:numPr>
          <w:ilvl w:val="0"/>
          <w:numId w:val="6"/>
        </w:numPr>
        <w:spacing w:after="80"/>
      </w:pPr>
      <w:r>
        <w:t>Microsoft 365 og Microsoft Entra ID er primært skybasert (SaaS).</w:t>
      </w:r>
    </w:p>
    <w:p w14:paraId="216D705A" w14:textId="77777777" w:rsidR="00146147" w:rsidRDefault="00A62CF4" w:rsidP="00154AF8">
      <w:pPr>
        <w:pStyle w:val="Listeavsnitt"/>
        <w:numPr>
          <w:ilvl w:val="0"/>
          <w:numId w:val="6"/>
        </w:numPr>
        <w:spacing w:after="80"/>
      </w:pPr>
      <w:r>
        <w:t>Microsoft Azure benyttes til Function Apps, Logic Apps, Storage, dataplattform-initiativer og øvrige PaaS-tjenester for integrasjoner og automatisering.</w:t>
      </w:r>
    </w:p>
    <w:p w14:paraId="7E7BFEF7" w14:textId="0E195968" w:rsidR="00146147" w:rsidRDefault="00A62CF4" w:rsidP="00154AF8">
      <w:pPr>
        <w:pStyle w:val="Listeavsnitt"/>
        <w:numPr>
          <w:ilvl w:val="0"/>
          <w:numId w:val="6"/>
        </w:numPr>
        <w:spacing w:after="80"/>
      </w:pPr>
      <w:r>
        <w:t>Microsoft Identity Manager (MIM) driftes lokalt som identitetsmoto</w:t>
      </w:r>
      <w:r w:rsidR="7B1F0A70">
        <w:t>r</w:t>
      </w:r>
      <w:r>
        <w:t>, med tilkobling til Visma HRM og FINT</w:t>
      </w:r>
      <w:r w:rsidR="2FEAD89F">
        <w:t xml:space="preserve"> og videre til andre fagsystemer</w:t>
      </w:r>
    </w:p>
    <w:p w14:paraId="00B3A0D6" w14:textId="3B78C124" w:rsidR="008737DD" w:rsidRDefault="00A62CF4" w:rsidP="00D854DD">
      <w:pPr>
        <w:pStyle w:val="Listeavsnitt"/>
        <w:numPr>
          <w:ilvl w:val="0"/>
          <w:numId w:val="6"/>
        </w:numPr>
        <w:spacing w:after="80"/>
      </w:pPr>
      <w:r>
        <w:t xml:space="preserve">Fagsystemer leveres i hovedsak som SaaS av respektive leverandører (Public 360°, Visma HRM, Visma InSchool, ACOS Interact+, </w:t>
      </w:r>
      <w:r w:rsidR="0009293E">
        <w:t>JobbNorge</w:t>
      </w:r>
      <w:r>
        <w:t xml:space="preserve"> osv.)</w:t>
      </w:r>
      <w:r w:rsidR="00D854DD">
        <w:t xml:space="preserve"> </w:t>
      </w:r>
    </w:p>
    <w:sectPr w:rsidR="008737DD" w:rsidSect="00D854DD">
      <w:headerReference w:type="even" r:id="rId17"/>
      <w:footerReference w:type="even" r:id="rId18"/>
      <w:headerReference w:type="first" r:id="rId19"/>
      <w:footerReference w:type="first" r:id="rId20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" w:author="Tor Ivar Iversen" w:date="2026-05-27T13:31:00Z" w:initials="TI">
    <w:p w14:paraId="39F8AC70" w14:textId="77777777" w:rsidR="002F1EF6" w:rsidRDefault="002F1EF6" w:rsidP="002F1EF6">
      <w:r>
        <w:annotationRef/>
      </w:r>
      <w:r>
        <w:t>Tjenesteplattform Autodok må beskrives. Den er viktig!</w:t>
      </w:r>
    </w:p>
  </w:comment>
  <w:comment w:id="16" w:author="Håvard Rørbakk-Andersen" w:date="2026-06-04T10:38:00Z" w:initials="HR">
    <w:p w14:paraId="3AFBBE19" w14:textId="77777777" w:rsidR="001078EA" w:rsidRDefault="001078EA" w:rsidP="001078EA">
      <w:r>
        <w:annotationRef/>
      </w:r>
      <w:r>
        <w:t>Har oppdatert avsnittet om Autodok, er det tilstrekkelig eller trenger vi en mer omfattende beskrivelse?</w:t>
      </w:r>
    </w:p>
  </w:comment>
  <w:comment w:id="23" w:author="Ole Stian Benum Søyseth" w:date="2026-06-03T14:38:00Z" w:initials="OS">
    <w:p w14:paraId="2EAD3FCA" w14:textId="3F7BE959" w:rsidR="00D86DFB" w:rsidRDefault="00D86DFB">
      <w:r>
        <w:annotationRef/>
      </w:r>
      <w:r w:rsidRPr="0F8A353A">
        <w:t>Bør vi nevne pågående prosjekt, eksempelvis DigiDot og tilskuddsportalen?</w:t>
      </w:r>
    </w:p>
  </w:comment>
  <w:comment w:id="24" w:author="Håvard Rørbakk-Andersen" w:date="2026-06-11T15:41:00Z" w:initials="HR">
    <w:p w14:paraId="631A2DCA" w14:textId="77777777" w:rsidR="003765B7" w:rsidRDefault="003765B7" w:rsidP="003765B7">
      <w:pPr>
        <w:pStyle w:val="Merknadstekst"/>
      </w:pPr>
      <w:r>
        <w:rPr>
          <w:rStyle w:val="Merknadsreferanse"/>
        </w:rPr>
        <w:annotationRef/>
      </w:r>
      <w:r>
        <w:t>Jeg har lagt det til som et punkt under.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F8AC70" w15:done="1"/>
  <w15:commentEx w15:paraId="3AFBBE19" w15:paraIdParent="39F8AC70" w15:done="1"/>
  <w15:commentEx w15:paraId="2EAD3FCA" w15:done="1"/>
  <w15:commentEx w15:paraId="631A2DCA" w15:paraIdParent="2EAD3FC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7FA382" w16cex:dateUtc="2026-05-27T11:31:00Z"/>
  <w16cex:commentExtensible w16cex:durableId="1332F33F" w16cex:dateUtc="2026-06-04T08:38:00Z"/>
  <w16cex:commentExtensible w16cex:durableId="5945C7DA" w16cex:dateUtc="2026-06-03T12:38:00Z"/>
  <w16cex:commentExtensible w16cex:durableId="2E5A41AD" w16cex:dateUtc="2026-06-11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F8AC70" w16cid:durableId="6D7FA382"/>
  <w16cid:commentId w16cid:paraId="3AFBBE19" w16cid:durableId="1332F33F"/>
  <w16cid:commentId w16cid:paraId="2EAD3FCA" w16cid:durableId="5945C7DA"/>
  <w16cid:commentId w16cid:paraId="631A2DCA" w16cid:durableId="2E5A41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AA47" w14:textId="77777777" w:rsidR="00573712" w:rsidRDefault="00573712">
      <w:r>
        <w:separator/>
      </w:r>
    </w:p>
  </w:endnote>
  <w:endnote w:type="continuationSeparator" w:id="0">
    <w:p w14:paraId="53F7D647" w14:textId="77777777" w:rsidR="00573712" w:rsidRDefault="0057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1"/>
      <w:gridCol w:w="3251"/>
    </w:tblGrid>
    <w:tr w:rsidR="541BA887" w14:paraId="6C350E12" w14:textId="77777777" w:rsidTr="541BA887">
      <w:trPr>
        <w:trHeight w:val="300"/>
      </w:trPr>
      <w:tc>
        <w:tcPr>
          <w:tcW w:w="4650" w:type="dxa"/>
        </w:tcPr>
        <w:p w14:paraId="1D667B26" w14:textId="51C63A35" w:rsidR="541BA887" w:rsidRDefault="541BA887" w:rsidP="541BA887">
          <w:pPr>
            <w:pStyle w:val="Topptekst"/>
            <w:ind w:left="-115"/>
          </w:pPr>
        </w:p>
      </w:tc>
      <w:tc>
        <w:tcPr>
          <w:tcW w:w="4650" w:type="dxa"/>
        </w:tcPr>
        <w:p w14:paraId="0A41D809" w14:textId="6B5E2475" w:rsidR="541BA887" w:rsidRDefault="541BA887" w:rsidP="541BA887">
          <w:pPr>
            <w:pStyle w:val="Topptekst"/>
            <w:jc w:val="center"/>
          </w:pPr>
        </w:p>
      </w:tc>
      <w:tc>
        <w:tcPr>
          <w:tcW w:w="4650" w:type="dxa"/>
        </w:tcPr>
        <w:p w14:paraId="67A4C078" w14:textId="1D2E4B52" w:rsidR="541BA887" w:rsidRDefault="541BA887" w:rsidP="541BA887">
          <w:pPr>
            <w:pStyle w:val="Topptekst"/>
            <w:ind w:right="-115"/>
            <w:jc w:val="right"/>
          </w:pPr>
        </w:p>
      </w:tc>
    </w:tr>
  </w:tbl>
  <w:p w14:paraId="28977260" w14:textId="1714E358" w:rsidR="541BA887" w:rsidRDefault="541BA887" w:rsidP="541BA88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1"/>
      <w:gridCol w:w="3251"/>
    </w:tblGrid>
    <w:tr w:rsidR="541BA887" w14:paraId="2CF3775C" w14:textId="77777777" w:rsidTr="541BA887">
      <w:trPr>
        <w:trHeight w:val="300"/>
      </w:trPr>
      <w:tc>
        <w:tcPr>
          <w:tcW w:w="4650" w:type="dxa"/>
        </w:tcPr>
        <w:p w14:paraId="79B6EAE0" w14:textId="77E5FDDE" w:rsidR="541BA887" w:rsidRDefault="541BA887" w:rsidP="541BA887">
          <w:pPr>
            <w:pStyle w:val="Topptekst"/>
            <w:ind w:left="-115"/>
          </w:pPr>
        </w:p>
      </w:tc>
      <w:tc>
        <w:tcPr>
          <w:tcW w:w="4650" w:type="dxa"/>
        </w:tcPr>
        <w:p w14:paraId="4140D07F" w14:textId="43481205" w:rsidR="541BA887" w:rsidRDefault="541BA887" w:rsidP="541BA887">
          <w:pPr>
            <w:pStyle w:val="Topptekst"/>
            <w:jc w:val="center"/>
          </w:pPr>
        </w:p>
      </w:tc>
      <w:tc>
        <w:tcPr>
          <w:tcW w:w="4650" w:type="dxa"/>
        </w:tcPr>
        <w:p w14:paraId="08B1B3D0" w14:textId="0E768D17" w:rsidR="541BA887" w:rsidRDefault="541BA887" w:rsidP="541BA887">
          <w:pPr>
            <w:pStyle w:val="Topptekst"/>
            <w:ind w:right="-115"/>
            <w:jc w:val="right"/>
          </w:pPr>
        </w:p>
      </w:tc>
    </w:tr>
  </w:tbl>
  <w:p w14:paraId="1906C061" w14:textId="17654FB5" w:rsidR="541BA887" w:rsidRDefault="541BA887" w:rsidP="541BA88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494A" w14:textId="77777777" w:rsidR="00573712" w:rsidRDefault="00573712">
      <w:r>
        <w:separator/>
      </w:r>
    </w:p>
  </w:footnote>
  <w:footnote w:type="continuationSeparator" w:id="0">
    <w:p w14:paraId="7D4C26E3" w14:textId="77777777" w:rsidR="00573712" w:rsidRDefault="00573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1"/>
      <w:gridCol w:w="3251"/>
    </w:tblGrid>
    <w:tr w:rsidR="541BA887" w14:paraId="7D67B3E6" w14:textId="77777777" w:rsidTr="541BA887">
      <w:trPr>
        <w:trHeight w:val="300"/>
      </w:trPr>
      <w:tc>
        <w:tcPr>
          <w:tcW w:w="4650" w:type="dxa"/>
        </w:tcPr>
        <w:p w14:paraId="64CB0F48" w14:textId="3B436BA8" w:rsidR="541BA887" w:rsidRDefault="541BA887" w:rsidP="541BA887">
          <w:pPr>
            <w:pStyle w:val="Topptekst"/>
            <w:ind w:left="-115"/>
          </w:pPr>
        </w:p>
      </w:tc>
      <w:tc>
        <w:tcPr>
          <w:tcW w:w="4650" w:type="dxa"/>
        </w:tcPr>
        <w:p w14:paraId="27965F6F" w14:textId="61360BA7" w:rsidR="541BA887" w:rsidRDefault="541BA887" w:rsidP="541BA887">
          <w:pPr>
            <w:pStyle w:val="Topptekst"/>
            <w:jc w:val="center"/>
          </w:pPr>
        </w:p>
      </w:tc>
      <w:tc>
        <w:tcPr>
          <w:tcW w:w="4650" w:type="dxa"/>
        </w:tcPr>
        <w:p w14:paraId="33A50A7F" w14:textId="2486E976" w:rsidR="541BA887" w:rsidRDefault="541BA887" w:rsidP="541BA887">
          <w:pPr>
            <w:pStyle w:val="Topptekst"/>
            <w:ind w:right="-115"/>
            <w:jc w:val="right"/>
          </w:pPr>
        </w:p>
      </w:tc>
    </w:tr>
  </w:tbl>
  <w:p w14:paraId="0BF60414" w14:textId="73B1FEE3" w:rsidR="541BA887" w:rsidRDefault="541BA887" w:rsidP="541BA88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1"/>
      <w:gridCol w:w="3251"/>
    </w:tblGrid>
    <w:tr w:rsidR="541BA887" w14:paraId="4B870D31" w14:textId="77777777" w:rsidTr="541BA887">
      <w:trPr>
        <w:trHeight w:val="300"/>
      </w:trPr>
      <w:tc>
        <w:tcPr>
          <w:tcW w:w="4650" w:type="dxa"/>
        </w:tcPr>
        <w:p w14:paraId="184A72D8" w14:textId="3FD15CDB" w:rsidR="541BA887" w:rsidRDefault="541BA887" w:rsidP="541BA887">
          <w:pPr>
            <w:pStyle w:val="Topptekst"/>
            <w:ind w:left="-115"/>
          </w:pPr>
        </w:p>
      </w:tc>
      <w:tc>
        <w:tcPr>
          <w:tcW w:w="4650" w:type="dxa"/>
        </w:tcPr>
        <w:p w14:paraId="3A8FAD19" w14:textId="2D20AF3E" w:rsidR="541BA887" w:rsidRDefault="541BA887" w:rsidP="541BA887">
          <w:pPr>
            <w:pStyle w:val="Topptekst"/>
            <w:jc w:val="center"/>
          </w:pPr>
        </w:p>
      </w:tc>
      <w:tc>
        <w:tcPr>
          <w:tcW w:w="4650" w:type="dxa"/>
        </w:tcPr>
        <w:p w14:paraId="63FD2028" w14:textId="1047546E" w:rsidR="541BA887" w:rsidRDefault="541BA887" w:rsidP="541BA887">
          <w:pPr>
            <w:pStyle w:val="Topptekst"/>
            <w:ind w:right="-115"/>
            <w:jc w:val="right"/>
          </w:pPr>
        </w:p>
      </w:tc>
    </w:tr>
  </w:tbl>
  <w:p w14:paraId="2C075204" w14:textId="3FC701A2" w:rsidR="541BA887" w:rsidRDefault="541BA887" w:rsidP="541BA887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DCQiz7y6mRyTL" int2:id="JwzfRJUJ">
      <int2:state int2:value="Rejected" int2:type="spell"/>
    </int2:textHash>
    <int2:textHash int2:hashCode="0qxuDNKxb/bkdy" int2:id="wLIlTtn3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21E7"/>
    <w:multiLevelType w:val="hybridMultilevel"/>
    <w:tmpl w:val="FFFFFFFF"/>
    <w:lvl w:ilvl="0" w:tplc="3B523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0E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7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01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C040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1098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9206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32C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EDA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177B7"/>
    <w:multiLevelType w:val="hybridMultilevel"/>
    <w:tmpl w:val="FFFFFFFF"/>
    <w:lvl w:ilvl="0" w:tplc="F6BE7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DCC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7ED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6A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DE8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6057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49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A6C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163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C987"/>
    <w:multiLevelType w:val="hybridMultilevel"/>
    <w:tmpl w:val="FFFFFFFF"/>
    <w:lvl w:ilvl="0" w:tplc="46F23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08A9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E43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E22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449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962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F8D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AA3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277C7"/>
    <w:multiLevelType w:val="hybridMultilevel"/>
    <w:tmpl w:val="C590CEEE"/>
    <w:lvl w:ilvl="0" w:tplc="3CCE0950">
      <w:start w:val="1"/>
      <w:numFmt w:val="bullet"/>
      <w:lvlText w:val="•"/>
      <w:lvlJc w:val="left"/>
      <w:pPr>
        <w:ind w:left="720" w:hanging="360"/>
      </w:pPr>
    </w:lvl>
    <w:lvl w:ilvl="1" w:tplc="7C28803E">
      <w:numFmt w:val="decimal"/>
      <w:lvlText w:val=""/>
      <w:lvlJc w:val="left"/>
    </w:lvl>
    <w:lvl w:ilvl="2" w:tplc="52F613B0">
      <w:numFmt w:val="decimal"/>
      <w:lvlText w:val=""/>
      <w:lvlJc w:val="left"/>
    </w:lvl>
    <w:lvl w:ilvl="3" w:tplc="B6D6E4D0">
      <w:numFmt w:val="decimal"/>
      <w:lvlText w:val=""/>
      <w:lvlJc w:val="left"/>
    </w:lvl>
    <w:lvl w:ilvl="4" w:tplc="931E730A">
      <w:numFmt w:val="decimal"/>
      <w:lvlText w:val=""/>
      <w:lvlJc w:val="left"/>
    </w:lvl>
    <w:lvl w:ilvl="5" w:tplc="EA00C554">
      <w:numFmt w:val="decimal"/>
      <w:lvlText w:val=""/>
      <w:lvlJc w:val="left"/>
    </w:lvl>
    <w:lvl w:ilvl="6" w:tplc="FFFFFFFF">
      <w:start w:val="1"/>
      <w:numFmt w:val="bullet"/>
      <w:lvlText w:val=""/>
      <w:lvlJc w:val="left"/>
      <w:rPr>
        <w:rFonts w:ascii="Symbol" w:hAnsi="Symbol" w:hint="default"/>
      </w:rPr>
    </w:lvl>
    <w:lvl w:ilvl="7" w:tplc="E4F06390">
      <w:numFmt w:val="decimal"/>
      <w:lvlText w:val=""/>
      <w:lvlJc w:val="left"/>
    </w:lvl>
    <w:lvl w:ilvl="8" w:tplc="EF2AE732">
      <w:numFmt w:val="decimal"/>
      <w:lvlText w:val=""/>
      <w:lvlJc w:val="left"/>
    </w:lvl>
  </w:abstractNum>
  <w:abstractNum w:abstractNumId="4" w15:restartNumberingAfterBreak="0">
    <w:nsid w:val="322E3C61"/>
    <w:multiLevelType w:val="hybridMultilevel"/>
    <w:tmpl w:val="1CF408EE"/>
    <w:lvl w:ilvl="0" w:tplc="12FA3F86">
      <w:start w:val="1"/>
      <w:numFmt w:val="bullet"/>
      <w:lvlText w:val="●"/>
      <w:lvlJc w:val="left"/>
      <w:pPr>
        <w:ind w:left="720" w:hanging="360"/>
      </w:pPr>
    </w:lvl>
    <w:lvl w:ilvl="1" w:tplc="75CE0302">
      <w:start w:val="1"/>
      <w:numFmt w:val="bullet"/>
      <w:lvlText w:val="○"/>
      <w:lvlJc w:val="left"/>
      <w:pPr>
        <w:ind w:left="1440" w:hanging="360"/>
      </w:pPr>
    </w:lvl>
    <w:lvl w:ilvl="2" w:tplc="C694C3D2">
      <w:start w:val="1"/>
      <w:numFmt w:val="bullet"/>
      <w:lvlText w:val="■"/>
      <w:lvlJc w:val="left"/>
      <w:pPr>
        <w:ind w:left="2160" w:hanging="360"/>
      </w:pPr>
    </w:lvl>
    <w:lvl w:ilvl="3" w:tplc="05C0FEE6">
      <w:start w:val="1"/>
      <w:numFmt w:val="bullet"/>
      <w:lvlText w:val="●"/>
      <w:lvlJc w:val="left"/>
      <w:pPr>
        <w:ind w:left="2880" w:hanging="360"/>
      </w:pPr>
    </w:lvl>
    <w:lvl w:ilvl="4" w:tplc="4AA60FCC">
      <w:start w:val="1"/>
      <w:numFmt w:val="bullet"/>
      <w:lvlText w:val="○"/>
      <w:lvlJc w:val="left"/>
      <w:pPr>
        <w:ind w:left="3600" w:hanging="360"/>
      </w:pPr>
    </w:lvl>
    <w:lvl w:ilvl="5" w:tplc="7258F5DA">
      <w:start w:val="1"/>
      <w:numFmt w:val="bullet"/>
      <w:lvlText w:val="■"/>
      <w:lvlJc w:val="left"/>
      <w:pPr>
        <w:ind w:left="4320" w:hanging="360"/>
      </w:pPr>
    </w:lvl>
    <w:lvl w:ilvl="6" w:tplc="6B88CBD6">
      <w:start w:val="1"/>
      <w:numFmt w:val="bullet"/>
      <w:lvlText w:val="●"/>
      <w:lvlJc w:val="left"/>
      <w:pPr>
        <w:ind w:left="5040" w:hanging="360"/>
      </w:pPr>
    </w:lvl>
    <w:lvl w:ilvl="7" w:tplc="526C5CBC">
      <w:start w:val="1"/>
      <w:numFmt w:val="bullet"/>
      <w:lvlText w:val="●"/>
      <w:lvlJc w:val="left"/>
      <w:pPr>
        <w:ind w:left="5760" w:hanging="360"/>
      </w:pPr>
    </w:lvl>
    <w:lvl w:ilvl="8" w:tplc="1658AFAC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454F41C3"/>
    <w:multiLevelType w:val="hybridMultilevel"/>
    <w:tmpl w:val="FFFFFFFF"/>
    <w:lvl w:ilvl="0" w:tplc="E7900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0DE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BE8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C453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46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3E00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14BB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36F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5CD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46C56"/>
    <w:multiLevelType w:val="hybridMultilevel"/>
    <w:tmpl w:val="011001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E522DD"/>
    <w:multiLevelType w:val="hybridMultilevel"/>
    <w:tmpl w:val="50B80970"/>
    <w:lvl w:ilvl="0" w:tplc="1A36FB9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1781C"/>
    <w:multiLevelType w:val="hybridMultilevel"/>
    <w:tmpl w:val="4B7673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52382"/>
    <w:multiLevelType w:val="hybridMultilevel"/>
    <w:tmpl w:val="FFFFFFFF"/>
    <w:lvl w:ilvl="0" w:tplc="6EE00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A8EA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C2A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728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7615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0D8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1C07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481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81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49CDF"/>
    <w:multiLevelType w:val="hybridMultilevel"/>
    <w:tmpl w:val="FFFFFFFF"/>
    <w:lvl w:ilvl="0" w:tplc="9C8E8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92D8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C22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AE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464D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6C1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A5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C62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C72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098100">
    <w:abstractNumId w:val="0"/>
  </w:num>
  <w:num w:numId="2" w16cid:durableId="1375042908">
    <w:abstractNumId w:val="10"/>
  </w:num>
  <w:num w:numId="3" w16cid:durableId="1443577113">
    <w:abstractNumId w:val="5"/>
  </w:num>
  <w:num w:numId="4" w16cid:durableId="1495873045">
    <w:abstractNumId w:val="7"/>
  </w:num>
  <w:num w:numId="5" w16cid:durableId="1923219725">
    <w:abstractNumId w:val="4"/>
    <w:lvlOverride w:ilvl="0">
      <w:startOverride w:val="1"/>
    </w:lvlOverride>
  </w:num>
  <w:num w:numId="6" w16cid:durableId="341130902">
    <w:abstractNumId w:val="3"/>
    <w:lvlOverride w:ilvl="0">
      <w:startOverride w:val="1"/>
    </w:lvlOverride>
  </w:num>
  <w:num w:numId="7" w16cid:durableId="41751568">
    <w:abstractNumId w:val="9"/>
  </w:num>
  <w:num w:numId="8" w16cid:durableId="565915537">
    <w:abstractNumId w:val="2"/>
  </w:num>
  <w:num w:numId="9" w16cid:durableId="807626938">
    <w:abstractNumId w:val="6"/>
  </w:num>
  <w:num w:numId="10" w16cid:durableId="81142613">
    <w:abstractNumId w:val="1"/>
  </w:num>
  <w:num w:numId="11" w16cid:durableId="179359339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 Ivar Iversen">
    <w15:presenceInfo w15:providerId="AD" w15:userId="S::tor.ivar.iversen@ffk.no::00ce3b55-0d96-4465-82d3-9474a3515b6f"/>
  </w15:person>
  <w15:person w15:author="Håvard Rørbakk-Andersen">
    <w15:presenceInfo w15:providerId="AD" w15:userId="S::h.rorbakk-andersen@ffk.no::ff80f975-a434-4e96-b437-912e052f77a9"/>
  </w15:person>
  <w15:person w15:author="Ole Stian Benum Søyseth">
    <w15:presenceInfo w15:providerId="AD" w15:userId="S::ole.stian.soyseth@ffk.no::6ed12db7-b821-42ef-af48-aeb9f3b945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147"/>
    <w:rsid w:val="0000030B"/>
    <w:rsid w:val="0000047C"/>
    <w:rsid w:val="00002249"/>
    <w:rsid w:val="00002BFB"/>
    <w:rsid w:val="00003001"/>
    <w:rsid w:val="0000379B"/>
    <w:rsid w:val="00004C75"/>
    <w:rsid w:val="00005CA0"/>
    <w:rsid w:val="00005D6A"/>
    <w:rsid w:val="00010514"/>
    <w:rsid w:val="000140F8"/>
    <w:rsid w:val="00015902"/>
    <w:rsid w:val="000203AF"/>
    <w:rsid w:val="00020C2B"/>
    <w:rsid w:val="00021262"/>
    <w:rsid w:val="000218D8"/>
    <w:rsid w:val="00025CC9"/>
    <w:rsid w:val="00031483"/>
    <w:rsid w:val="00031E37"/>
    <w:rsid w:val="00032496"/>
    <w:rsid w:val="00032967"/>
    <w:rsid w:val="00032DDF"/>
    <w:rsid w:val="0003556D"/>
    <w:rsid w:val="00040F12"/>
    <w:rsid w:val="00042BF4"/>
    <w:rsid w:val="00046AA6"/>
    <w:rsid w:val="00052089"/>
    <w:rsid w:val="00055A22"/>
    <w:rsid w:val="00055D52"/>
    <w:rsid w:val="000577BF"/>
    <w:rsid w:val="000579C3"/>
    <w:rsid w:val="000600F6"/>
    <w:rsid w:val="000618F2"/>
    <w:rsid w:val="00061BCA"/>
    <w:rsid w:val="00065369"/>
    <w:rsid w:val="00066ED6"/>
    <w:rsid w:val="000706CB"/>
    <w:rsid w:val="00072330"/>
    <w:rsid w:val="000724ED"/>
    <w:rsid w:val="00072949"/>
    <w:rsid w:val="00074A5F"/>
    <w:rsid w:val="0007A947"/>
    <w:rsid w:val="0008099D"/>
    <w:rsid w:val="00080A6D"/>
    <w:rsid w:val="00083B29"/>
    <w:rsid w:val="0008658C"/>
    <w:rsid w:val="000902F5"/>
    <w:rsid w:val="000924B1"/>
    <w:rsid w:val="0009293E"/>
    <w:rsid w:val="00093608"/>
    <w:rsid w:val="00093AA4"/>
    <w:rsid w:val="00093DFC"/>
    <w:rsid w:val="00097062"/>
    <w:rsid w:val="00097273"/>
    <w:rsid w:val="00097F01"/>
    <w:rsid w:val="000A0A25"/>
    <w:rsid w:val="000A0E28"/>
    <w:rsid w:val="000A163A"/>
    <w:rsid w:val="000A191A"/>
    <w:rsid w:val="000A1C2E"/>
    <w:rsid w:val="000A3F13"/>
    <w:rsid w:val="000A4C0E"/>
    <w:rsid w:val="000A6C59"/>
    <w:rsid w:val="000A6FF3"/>
    <w:rsid w:val="000A7230"/>
    <w:rsid w:val="000B03B4"/>
    <w:rsid w:val="000B0ADF"/>
    <w:rsid w:val="000B1467"/>
    <w:rsid w:val="000B2399"/>
    <w:rsid w:val="000B319D"/>
    <w:rsid w:val="000B4032"/>
    <w:rsid w:val="000B4567"/>
    <w:rsid w:val="000B4B6B"/>
    <w:rsid w:val="000B627E"/>
    <w:rsid w:val="000B7BB5"/>
    <w:rsid w:val="000C54CA"/>
    <w:rsid w:val="000C6C2C"/>
    <w:rsid w:val="000C6ED2"/>
    <w:rsid w:val="000D2227"/>
    <w:rsid w:val="000D274C"/>
    <w:rsid w:val="000D5CE9"/>
    <w:rsid w:val="000D6AA1"/>
    <w:rsid w:val="000E30F3"/>
    <w:rsid w:val="000E3151"/>
    <w:rsid w:val="000E32BB"/>
    <w:rsid w:val="000E46B2"/>
    <w:rsid w:val="000E5051"/>
    <w:rsid w:val="000F1814"/>
    <w:rsid w:val="000F273B"/>
    <w:rsid w:val="000F37D1"/>
    <w:rsid w:val="000F5064"/>
    <w:rsid w:val="000F5F4C"/>
    <w:rsid w:val="0010176F"/>
    <w:rsid w:val="00102B78"/>
    <w:rsid w:val="00106B72"/>
    <w:rsid w:val="0010716F"/>
    <w:rsid w:val="001078EA"/>
    <w:rsid w:val="00111824"/>
    <w:rsid w:val="00113811"/>
    <w:rsid w:val="00120698"/>
    <w:rsid w:val="001207A4"/>
    <w:rsid w:val="00121286"/>
    <w:rsid w:val="0012762D"/>
    <w:rsid w:val="0013010A"/>
    <w:rsid w:val="0013042E"/>
    <w:rsid w:val="00131814"/>
    <w:rsid w:val="00134B9B"/>
    <w:rsid w:val="00135AA8"/>
    <w:rsid w:val="0013786F"/>
    <w:rsid w:val="00137F71"/>
    <w:rsid w:val="00140991"/>
    <w:rsid w:val="00140B82"/>
    <w:rsid w:val="00141863"/>
    <w:rsid w:val="00143310"/>
    <w:rsid w:val="00143A24"/>
    <w:rsid w:val="00145EA4"/>
    <w:rsid w:val="00145EC2"/>
    <w:rsid w:val="00146147"/>
    <w:rsid w:val="001468A9"/>
    <w:rsid w:val="001534C5"/>
    <w:rsid w:val="00154AF8"/>
    <w:rsid w:val="0016492A"/>
    <w:rsid w:val="00164C98"/>
    <w:rsid w:val="00165262"/>
    <w:rsid w:val="00165973"/>
    <w:rsid w:val="001666EB"/>
    <w:rsid w:val="00166744"/>
    <w:rsid w:val="001669EC"/>
    <w:rsid w:val="00170324"/>
    <w:rsid w:val="00173DC0"/>
    <w:rsid w:val="001742E1"/>
    <w:rsid w:val="001761E8"/>
    <w:rsid w:val="0017794E"/>
    <w:rsid w:val="00177CA8"/>
    <w:rsid w:val="00182B25"/>
    <w:rsid w:val="00187301"/>
    <w:rsid w:val="0019101A"/>
    <w:rsid w:val="00191367"/>
    <w:rsid w:val="001926B4"/>
    <w:rsid w:val="00193243"/>
    <w:rsid w:val="00193EE2"/>
    <w:rsid w:val="001946A6"/>
    <w:rsid w:val="00196BF5"/>
    <w:rsid w:val="0019789A"/>
    <w:rsid w:val="001A02A7"/>
    <w:rsid w:val="001A0F70"/>
    <w:rsid w:val="001A1AAF"/>
    <w:rsid w:val="001A42C7"/>
    <w:rsid w:val="001A6D99"/>
    <w:rsid w:val="001A6DB4"/>
    <w:rsid w:val="001B1E48"/>
    <w:rsid w:val="001B5720"/>
    <w:rsid w:val="001B69EF"/>
    <w:rsid w:val="001B6C11"/>
    <w:rsid w:val="001B7394"/>
    <w:rsid w:val="001C23FC"/>
    <w:rsid w:val="001C3EF2"/>
    <w:rsid w:val="001C3F37"/>
    <w:rsid w:val="001C4185"/>
    <w:rsid w:val="001C4EE4"/>
    <w:rsid w:val="001C5C30"/>
    <w:rsid w:val="001C647A"/>
    <w:rsid w:val="001D019F"/>
    <w:rsid w:val="001D0D4D"/>
    <w:rsid w:val="001D1BA2"/>
    <w:rsid w:val="001E2A12"/>
    <w:rsid w:val="001E44AE"/>
    <w:rsid w:val="001E4692"/>
    <w:rsid w:val="001E4D5D"/>
    <w:rsid w:val="001E74B4"/>
    <w:rsid w:val="001F0126"/>
    <w:rsid w:val="001F05EA"/>
    <w:rsid w:val="001F5C4B"/>
    <w:rsid w:val="001F6D2B"/>
    <w:rsid w:val="002005C2"/>
    <w:rsid w:val="0020438F"/>
    <w:rsid w:val="00204F66"/>
    <w:rsid w:val="00205466"/>
    <w:rsid w:val="00205F39"/>
    <w:rsid w:val="00211C27"/>
    <w:rsid w:val="00212659"/>
    <w:rsid w:val="002134CB"/>
    <w:rsid w:val="0021471B"/>
    <w:rsid w:val="00214EF5"/>
    <w:rsid w:val="00216B4B"/>
    <w:rsid w:val="00224529"/>
    <w:rsid w:val="002256CB"/>
    <w:rsid w:val="002260AC"/>
    <w:rsid w:val="00226D26"/>
    <w:rsid w:val="00230B7E"/>
    <w:rsid w:val="00231629"/>
    <w:rsid w:val="00232C8F"/>
    <w:rsid w:val="00232DD0"/>
    <w:rsid w:val="00234240"/>
    <w:rsid w:val="00234AA7"/>
    <w:rsid w:val="00235DDC"/>
    <w:rsid w:val="00236053"/>
    <w:rsid w:val="002364C9"/>
    <w:rsid w:val="00236FC5"/>
    <w:rsid w:val="00237180"/>
    <w:rsid w:val="00240619"/>
    <w:rsid w:val="0024066E"/>
    <w:rsid w:val="00240B52"/>
    <w:rsid w:val="00241168"/>
    <w:rsid w:val="0024484F"/>
    <w:rsid w:val="002452E7"/>
    <w:rsid w:val="0024790C"/>
    <w:rsid w:val="0025049C"/>
    <w:rsid w:val="00254535"/>
    <w:rsid w:val="00261153"/>
    <w:rsid w:val="0026480D"/>
    <w:rsid w:val="00264F58"/>
    <w:rsid w:val="0026517C"/>
    <w:rsid w:val="00267945"/>
    <w:rsid w:val="00267D94"/>
    <w:rsid w:val="0027125C"/>
    <w:rsid w:val="0027418E"/>
    <w:rsid w:val="00274B91"/>
    <w:rsid w:val="0027566E"/>
    <w:rsid w:val="00276B27"/>
    <w:rsid w:val="002772A9"/>
    <w:rsid w:val="00282B76"/>
    <w:rsid w:val="00283C95"/>
    <w:rsid w:val="0028422A"/>
    <w:rsid w:val="0028526D"/>
    <w:rsid w:val="002864D3"/>
    <w:rsid w:val="00287106"/>
    <w:rsid w:val="00291853"/>
    <w:rsid w:val="0029254C"/>
    <w:rsid w:val="002932AB"/>
    <w:rsid w:val="002938E4"/>
    <w:rsid w:val="00294466"/>
    <w:rsid w:val="00297A92"/>
    <w:rsid w:val="002A0399"/>
    <w:rsid w:val="002A03BD"/>
    <w:rsid w:val="002A526F"/>
    <w:rsid w:val="002A5942"/>
    <w:rsid w:val="002A6D0E"/>
    <w:rsid w:val="002A7778"/>
    <w:rsid w:val="002B0648"/>
    <w:rsid w:val="002B35B3"/>
    <w:rsid w:val="002B3EB1"/>
    <w:rsid w:val="002C00B9"/>
    <w:rsid w:val="002C23D4"/>
    <w:rsid w:val="002C4E61"/>
    <w:rsid w:val="002C634F"/>
    <w:rsid w:val="002C6493"/>
    <w:rsid w:val="002D3671"/>
    <w:rsid w:val="002D3D37"/>
    <w:rsid w:val="002D4338"/>
    <w:rsid w:val="002D7EC7"/>
    <w:rsid w:val="002E161B"/>
    <w:rsid w:val="002E3CDD"/>
    <w:rsid w:val="002E40BA"/>
    <w:rsid w:val="002E5478"/>
    <w:rsid w:val="002E7570"/>
    <w:rsid w:val="002E7C75"/>
    <w:rsid w:val="002F141E"/>
    <w:rsid w:val="002F1EF6"/>
    <w:rsid w:val="002F3831"/>
    <w:rsid w:val="002F3FD1"/>
    <w:rsid w:val="002F58BA"/>
    <w:rsid w:val="002F6737"/>
    <w:rsid w:val="00300893"/>
    <w:rsid w:val="00301C40"/>
    <w:rsid w:val="00304B48"/>
    <w:rsid w:val="0030512E"/>
    <w:rsid w:val="0031241E"/>
    <w:rsid w:val="00312916"/>
    <w:rsid w:val="00313B63"/>
    <w:rsid w:val="00314012"/>
    <w:rsid w:val="00316AEE"/>
    <w:rsid w:val="00322682"/>
    <w:rsid w:val="003248D2"/>
    <w:rsid w:val="00324EED"/>
    <w:rsid w:val="00330310"/>
    <w:rsid w:val="00334866"/>
    <w:rsid w:val="00334C74"/>
    <w:rsid w:val="00334CB7"/>
    <w:rsid w:val="003411CA"/>
    <w:rsid w:val="00342335"/>
    <w:rsid w:val="00342DA2"/>
    <w:rsid w:val="00345BDC"/>
    <w:rsid w:val="00346CA9"/>
    <w:rsid w:val="003502E2"/>
    <w:rsid w:val="00350806"/>
    <w:rsid w:val="0035103B"/>
    <w:rsid w:val="00354B73"/>
    <w:rsid w:val="00354CF1"/>
    <w:rsid w:val="00357DE4"/>
    <w:rsid w:val="003612C1"/>
    <w:rsid w:val="0036255C"/>
    <w:rsid w:val="00362DED"/>
    <w:rsid w:val="003647AC"/>
    <w:rsid w:val="0036648D"/>
    <w:rsid w:val="0036795A"/>
    <w:rsid w:val="003702A9"/>
    <w:rsid w:val="00370552"/>
    <w:rsid w:val="003765B7"/>
    <w:rsid w:val="00377009"/>
    <w:rsid w:val="003827BE"/>
    <w:rsid w:val="00383C2B"/>
    <w:rsid w:val="003847CE"/>
    <w:rsid w:val="003858C8"/>
    <w:rsid w:val="00386549"/>
    <w:rsid w:val="00392BC1"/>
    <w:rsid w:val="00394E81"/>
    <w:rsid w:val="0039557A"/>
    <w:rsid w:val="003A0040"/>
    <w:rsid w:val="003A44B6"/>
    <w:rsid w:val="003A5507"/>
    <w:rsid w:val="003A61CD"/>
    <w:rsid w:val="003A691E"/>
    <w:rsid w:val="003A6C5A"/>
    <w:rsid w:val="003B1107"/>
    <w:rsid w:val="003B3E3B"/>
    <w:rsid w:val="003BF331"/>
    <w:rsid w:val="003C0703"/>
    <w:rsid w:val="003C202D"/>
    <w:rsid w:val="003C2464"/>
    <w:rsid w:val="003C27D3"/>
    <w:rsid w:val="003C4BCE"/>
    <w:rsid w:val="003C4E51"/>
    <w:rsid w:val="003D1E84"/>
    <w:rsid w:val="003D7C3B"/>
    <w:rsid w:val="003E0184"/>
    <w:rsid w:val="003E020C"/>
    <w:rsid w:val="003E2814"/>
    <w:rsid w:val="003E450B"/>
    <w:rsid w:val="003E68C3"/>
    <w:rsid w:val="003E6A15"/>
    <w:rsid w:val="003E7CB2"/>
    <w:rsid w:val="003F16DD"/>
    <w:rsid w:val="003F2533"/>
    <w:rsid w:val="003F2778"/>
    <w:rsid w:val="003F38E9"/>
    <w:rsid w:val="003F685C"/>
    <w:rsid w:val="003F7DAF"/>
    <w:rsid w:val="00400DB4"/>
    <w:rsid w:val="004011B8"/>
    <w:rsid w:val="00401D75"/>
    <w:rsid w:val="00401D7F"/>
    <w:rsid w:val="00405DDE"/>
    <w:rsid w:val="00406A9B"/>
    <w:rsid w:val="004076D1"/>
    <w:rsid w:val="00410820"/>
    <w:rsid w:val="004109F6"/>
    <w:rsid w:val="00411204"/>
    <w:rsid w:val="00411BF3"/>
    <w:rsid w:val="0041435F"/>
    <w:rsid w:val="0041531B"/>
    <w:rsid w:val="0041668A"/>
    <w:rsid w:val="004209AE"/>
    <w:rsid w:val="00420E76"/>
    <w:rsid w:val="00421E92"/>
    <w:rsid w:val="00423D31"/>
    <w:rsid w:val="004259F3"/>
    <w:rsid w:val="00425C57"/>
    <w:rsid w:val="0043135B"/>
    <w:rsid w:val="00431B27"/>
    <w:rsid w:val="0043243E"/>
    <w:rsid w:val="00432F35"/>
    <w:rsid w:val="00433D28"/>
    <w:rsid w:val="00434947"/>
    <w:rsid w:val="00436428"/>
    <w:rsid w:val="004372A0"/>
    <w:rsid w:val="0043793D"/>
    <w:rsid w:val="00437F5E"/>
    <w:rsid w:val="00440F0E"/>
    <w:rsid w:val="00441D08"/>
    <w:rsid w:val="0044228E"/>
    <w:rsid w:val="004428F6"/>
    <w:rsid w:val="00444EF2"/>
    <w:rsid w:val="00445DFA"/>
    <w:rsid w:val="004513C9"/>
    <w:rsid w:val="004518A0"/>
    <w:rsid w:val="00452BF1"/>
    <w:rsid w:val="004553F2"/>
    <w:rsid w:val="00455419"/>
    <w:rsid w:val="00455892"/>
    <w:rsid w:val="00462832"/>
    <w:rsid w:val="00464A63"/>
    <w:rsid w:val="00471370"/>
    <w:rsid w:val="004734BA"/>
    <w:rsid w:val="0047386A"/>
    <w:rsid w:val="00474CA8"/>
    <w:rsid w:val="00475299"/>
    <w:rsid w:val="00481267"/>
    <w:rsid w:val="00481F42"/>
    <w:rsid w:val="004848AD"/>
    <w:rsid w:val="004904C8"/>
    <w:rsid w:val="00492B4D"/>
    <w:rsid w:val="00495C49"/>
    <w:rsid w:val="004974B6"/>
    <w:rsid w:val="004A0473"/>
    <w:rsid w:val="004A1FA7"/>
    <w:rsid w:val="004A207A"/>
    <w:rsid w:val="004A3016"/>
    <w:rsid w:val="004A6345"/>
    <w:rsid w:val="004A70A5"/>
    <w:rsid w:val="004B0A67"/>
    <w:rsid w:val="004B226E"/>
    <w:rsid w:val="004B55EF"/>
    <w:rsid w:val="004B6D81"/>
    <w:rsid w:val="004B7AF6"/>
    <w:rsid w:val="004C32DD"/>
    <w:rsid w:val="004C3520"/>
    <w:rsid w:val="004C5218"/>
    <w:rsid w:val="004C6105"/>
    <w:rsid w:val="004C61B2"/>
    <w:rsid w:val="004C77E5"/>
    <w:rsid w:val="004C7A5E"/>
    <w:rsid w:val="004D2446"/>
    <w:rsid w:val="004D34F4"/>
    <w:rsid w:val="004D48B5"/>
    <w:rsid w:val="004D6452"/>
    <w:rsid w:val="004E040F"/>
    <w:rsid w:val="004E14DA"/>
    <w:rsid w:val="004E1ACC"/>
    <w:rsid w:val="004E22CE"/>
    <w:rsid w:val="004E6B88"/>
    <w:rsid w:val="004E791B"/>
    <w:rsid w:val="004E7B5F"/>
    <w:rsid w:val="004F10C4"/>
    <w:rsid w:val="004F4602"/>
    <w:rsid w:val="004F4F1A"/>
    <w:rsid w:val="004F5845"/>
    <w:rsid w:val="004F59E8"/>
    <w:rsid w:val="005016DA"/>
    <w:rsid w:val="0050347F"/>
    <w:rsid w:val="005036A4"/>
    <w:rsid w:val="00510173"/>
    <w:rsid w:val="0051080A"/>
    <w:rsid w:val="00511248"/>
    <w:rsid w:val="00511D59"/>
    <w:rsid w:val="00512B40"/>
    <w:rsid w:val="00514283"/>
    <w:rsid w:val="005237CA"/>
    <w:rsid w:val="00525392"/>
    <w:rsid w:val="0052668D"/>
    <w:rsid w:val="005266A0"/>
    <w:rsid w:val="00530A28"/>
    <w:rsid w:val="00534961"/>
    <w:rsid w:val="005363F5"/>
    <w:rsid w:val="00540846"/>
    <w:rsid w:val="00542B9B"/>
    <w:rsid w:val="00543A8F"/>
    <w:rsid w:val="0054557B"/>
    <w:rsid w:val="00546B54"/>
    <w:rsid w:val="00547726"/>
    <w:rsid w:val="0055144A"/>
    <w:rsid w:val="005518E1"/>
    <w:rsid w:val="005556DC"/>
    <w:rsid w:val="00555A75"/>
    <w:rsid w:val="00556D5E"/>
    <w:rsid w:val="00567B4D"/>
    <w:rsid w:val="00570898"/>
    <w:rsid w:val="00573712"/>
    <w:rsid w:val="00577A88"/>
    <w:rsid w:val="00580AE2"/>
    <w:rsid w:val="00582359"/>
    <w:rsid w:val="00585752"/>
    <w:rsid w:val="005911D9"/>
    <w:rsid w:val="005914F7"/>
    <w:rsid w:val="00595A90"/>
    <w:rsid w:val="00596966"/>
    <w:rsid w:val="00596B1E"/>
    <w:rsid w:val="005A5C4C"/>
    <w:rsid w:val="005B0606"/>
    <w:rsid w:val="005B100B"/>
    <w:rsid w:val="005B3245"/>
    <w:rsid w:val="005B3F54"/>
    <w:rsid w:val="005B59C5"/>
    <w:rsid w:val="005B59E3"/>
    <w:rsid w:val="005B5FCB"/>
    <w:rsid w:val="005B6720"/>
    <w:rsid w:val="005B7893"/>
    <w:rsid w:val="005C0BD6"/>
    <w:rsid w:val="005C0CA8"/>
    <w:rsid w:val="005C1664"/>
    <w:rsid w:val="005C2CEE"/>
    <w:rsid w:val="005C3D28"/>
    <w:rsid w:val="005C4200"/>
    <w:rsid w:val="005C5132"/>
    <w:rsid w:val="005D0C39"/>
    <w:rsid w:val="005D4075"/>
    <w:rsid w:val="005D4171"/>
    <w:rsid w:val="005D4175"/>
    <w:rsid w:val="005D43D6"/>
    <w:rsid w:val="005D5B2D"/>
    <w:rsid w:val="005D7788"/>
    <w:rsid w:val="005E0DA3"/>
    <w:rsid w:val="005E18F1"/>
    <w:rsid w:val="005E3718"/>
    <w:rsid w:val="005E3DE6"/>
    <w:rsid w:val="005E5C24"/>
    <w:rsid w:val="005E6757"/>
    <w:rsid w:val="005E6FD5"/>
    <w:rsid w:val="005F25E6"/>
    <w:rsid w:val="005F29F2"/>
    <w:rsid w:val="005F44D1"/>
    <w:rsid w:val="00600E4B"/>
    <w:rsid w:val="00602D66"/>
    <w:rsid w:val="0060356C"/>
    <w:rsid w:val="00604733"/>
    <w:rsid w:val="00607981"/>
    <w:rsid w:val="00607CB2"/>
    <w:rsid w:val="006119D6"/>
    <w:rsid w:val="006125A8"/>
    <w:rsid w:val="006157C1"/>
    <w:rsid w:val="006157C2"/>
    <w:rsid w:val="00617E68"/>
    <w:rsid w:val="00624724"/>
    <w:rsid w:val="006273BD"/>
    <w:rsid w:val="00627E23"/>
    <w:rsid w:val="00627E2F"/>
    <w:rsid w:val="006312A1"/>
    <w:rsid w:val="00632BDB"/>
    <w:rsid w:val="00634AE4"/>
    <w:rsid w:val="00635CAA"/>
    <w:rsid w:val="00636C98"/>
    <w:rsid w:val="0064349D"/>
    <w:rsid w:val="0064461D"/>
    <w:rsid w:val="00646D53"/>
    <w:rsid w:val="006475CB"/>
    <w:rsid w:val="00647724"/>
    <w:rsid w:val="0065086E"/>
    <w:rsid w:val="00651BBA"/>
    <w:rsid w:val="00651E72"/>
    <w:rsid w:val="00656F91"/>
    <w:rsid w:val="00657666"/>
    <w:rsid w:val="006579FC"/>
    <w:rsid w:val="00662BFA"/>
    <w:rsid w:val="006640BB"/>
    <w:rsid w:val="00665358"/>
    <w:rsid w:val="00665501"/>
    <w:rsid w:val="006711C1"/>
    <w:rsid w:val="0067134A"/>
    <w:rsid w:val="00671CCA"/>
    <w:rsid w:val="0067259D"/>
    <w:rsid w:val="006741D2"/>
    <w:rsid w:val="0067486E"/>
    <w:rsid w:val="006766BB"/>
    <w:rsid w:val="006815C4"/>
    <w:rsid w:val="00681CF1"/>
    <w:rsid w:val="00681EC8"/>
    <w:rsid w:val="0068479B"/>
    <w:rsid w:val="00684F26"/>
    <w:rsid w:val="0068509F"/>
    <w:rsid w:val="00685163"/>
    <w:rsid w:val="0069272D"/>
    <w:rsid w:val="00692A2F"/>
    <w:rsid w:val="00692FA1"/>
    <w:rsid w:val="006953D8"/>
    <w:rsid w:val="00695B0F"/>
    <w:rsid w:val="00697847"/>
    <w:rsid w:val="006A050A"/>
    <w:rsid w:val="006A0703"/>
    <w:rsid w:val="006A5B11"/>
    <w:rsid w:val="006A6592"/>
    <w:rsid w:val="006B0CF9"/>
    <w:rsid w:val="006B1390"/>
    <w:rsid w:val="006B417B"/>
    <w:rsid w:val="006B7640"/>
    <w:rsid w:val="006C0F51"/>
    <w:rsid w:val="006C2DC3"/>
    <w:rsid w:val="006C35A9"/>
    <w:rsid w:val="006C601D"/>
    <w:rsid w:val="006D2663"/>
    <w:rsid w:val="006D412D"/>
    <w:rsid w:val="006D512A"/>
    <w:rsid w:val="006D5D3D"/>
    <w:rsid w:val="006D6FBA"/>
    <w:rsid w:val="006E1535"/>
    <w:rsid w:val="006E181A"/>
    <w:rsid w:val="006E2C42"/>
    <w:rsid w:val="006E2F5C"/>
    <w:rsid w:val="006E486F"/>
    <w:rsid w:val="006E507E"/>
    <w:rsid w:val="006E55EB"/>
    <w:rsid w:val="006E7D07"/>
    <w:rsid w:val="006F1233"/>
    <w:rsid w:val="006F20C2"/>
    <w:rsid w:val="006F226A"/>
    <w:rsid w:val="006F4A0C"/>
    <w:rsid w:val="006F6D6E"/>
    <w:rsid w:val="007011CE"/>
    <w:rsid w:val="00701CF3"/>
    <w:rsid w:val="00703F43"/>
    <w:rsid w:val="00704D87"/>
    <w:rsid w:val="00710F90"/>
    <w:rsid w:val="00711080"/>
    <w:rsid w:val="0071155E"/>
    <w:rsid w:val="00713A15"/>
    <w:rsid w:val="007140AB"/>
    <w:rsid w:val="00715CF9"/>
    <w:rsid w:val="00716CBE"/>
    <w:rsid w:val="00720DCC"/>
    <w:rsid w:val="0072511F"/>
    <w:rsid w:val="00725A37"/>
    <w:rsid w:val="0072657A"/>
    <w:rsid w:val="00731B74"/>
    <w:rsid w:val="00731DEA"/>
    <w:rsid w:val="00733CB4"/>
    <w:rsid w:val="007359D9"/>
    <w:rsid w:val="007370CC"/>
    <w:rsid w:val="0073720E"/>
    <w:rsid w:val="00737ECC"/>
    <w:rsid w:val="007457A5"/>
    <w:rsid w:val="00745FD2"/>
    <w:rsid w:val="007464F8"/>
    <w:rsid w:val="00747276"/>
    <w:rsid w:val="00747C13"/>
    <w:rsid w:val="00750276"/>
    <w:rsid w:val="0075070E"/>
    <w:rsid w:val="0075560C"/>
    <w:rsid w:val="00755D5C"/>
    <w:rsid w:val="00756DA6"/>
    <w:rsid w:val="00757023"/>
    <w:rsid w:val="0076316B"/>
    <w:rsid w:val="0076345A"/>
    <w:rsid w:val="007647AD"/>
    <w:rsid w:val="00765875"/>
    <w:rsid w:val="00767894"/>
    <w:rsid w:val="00770037"/>
    <w:rsid w:val="007708A9"/>
    <w:rsid w:val="007739DB"/>
    <w:rsid w:val="00775E4B"/>
    <w:rsid w:val="00777DBF"/>
    <w:rsid w:val="007800D9"/>
    <w:rsid w:val="007807FB"/>
    <w:rsid w:val="00780EA3"/>
    <w:rsid w:val="007832E9"/>
    <w:rsid w:val="0078439E"/>
    <w:rsid w:val="00786535"/>
    <w:rsid w:val="00786755"/>
    <w:rsid w:val="00787184"/>
    <w:rsid w:val="007902A4"/>
    <w:rsid w:val="00793D5A"/>
    <w:rsid w:val="00795C02"/>
    <w:rsid w:val="007A1047"/>
    <w:rsid w:val="007A16F1"/>
    <w:rsid w:val="007A56B5"/>
    <w:rsid w:val="007A6F18"/>
    <w:rsid w:val="007B0300"/>
    <w:rsid w:val="007B1916"/>
    <w:rsid w:val="007B22C3"/>
    <w:rsid w:val="007B3DDE"/>
    <w:rsid w:val="007B4870"/>
    <w:rsid w:val="007B4E9A"/>
    <w:rsid w:val="007B5185"/>
    <w:rsid w:val="007B531F"/>
    <w:rsid w:val="007B580A"/>
    <w:rsid w:val="007B6703"/>
    <w:rsid w:val="007B757E"/>
    <w:rsid w:val="007C0B91"/>
    <w:rsid w:val="007C299F"/>
    <w:rsid w:val="007C461C"/>
    <w:rsid w:val="007C4AFD"/>
    <w:rsid w:val="007C7E31"/>
    <w:rsid w:val="007D15EC"/>
    <w:rsid w:val="007D2FB1"/>
    <w:rsid w:val="007D4734"/>
    <w:rsid w:val="007D4F24"/>
    <w:rsid w:val="007D5C71"/>
    <w:rsid w:val="007D60C4"/>
    <w:rsid w:val="007D6583"/>
    <w:rsid w:val="007E0562"/>
    <w:rsid w:val="007E061E"/>
    <w:rsid w:val="007E165C"/>
    <w:rsid w:val="007E3DC8"/>
    <w:rsid w:val="007E4049"/>
    <w:rsid w:val="007E454B"/>
    <w:rsid w:val="007E591B"/>
    <w:rsid w:val="007F01E8"/>
    <w:rsid w:val="007F4D3A"/>
    <w:rsid w:val="007F5FF6"/>
    <w:rsid w:val="00801186"/>
    <w:rsid w:val="00801B67"/>
    <w:rsid w:val="00802720"/>
    <w:rsid w:val="0080427D"/>
    <w:rsid w:val="0080620B"/>
    <w:rsid w:val="00806AAB"/>
    <w:rsid w:val="00810248"/>
    <w:rsid w:val="00810993"/>
    <w:rsid w:val="00810E40"/>
    <w:rsid w:val="00812F1B"/>
    <w:rsid w:val="00815233"/>
    <w:rsid w:val="00816D7F"/>
    <w:rsid w:val="008178BC"/>
    <w:rsid w:val="00817E7D"/>
    <w:rsid w:val="0081E5A3"/>
    <w:rsid w:val="00821532"/>
    <w:rsid w:val="008218FD"/>
    <w:rsid w:val="00826571"/>
    <w:rsid w:val="00833373"/>
    <w:rsid w:val="00833F1B"/>
    <w:rsid w:val="00834403"/>
    <w:rsid w:val="008366F9"/>
    <w:rsid w:val="0084028E"/>
    <w:rsid w:val="00840A34"/>
    <w:rsid w:val="00841FC7"/>
    <w:rsid w:val="008427B2"/>
    <w:rsid w:val="00844D6B"/>
    <w:rsid w:val="0084546B"/>
    <w:rsid w:val="008465E7"/>
    <w:rsid w:val="00846B9F"/>
    <w:rsid w:val="008471E0"/>
    <w:rsid w:val="008501FA"/>
    <w:rsid w:val="0085152B"/>
    <w:rsid w:val="008523FE"/>
    <w:rsid w:val="00852AF8"/>
    <w:rsid w:val="00852BDE"/>
    <w:rsid w:val="00853C7F"/>
    <w:rsid w:val="00856F9A"/>
    <w:rsid w:val="008607B3"/>
    <w:rsid w:val="00861714"/>
    <w:rsid w:val="0087008D"/>
    <w:rsid w:val="008737DD"/>
    <w:rsid w:val="008752E4"/>
    <w:rsid w:val="00875AF7"/>
    <w:rsid w:val="0087718E"/>
    <w:rsid w:val="00877217"/>
    <w:rsid w:val="00883DBF"/>
    <w:rsid w:val="0088416F"/>
    <w:rsid w:val="008875ED"/>
    <w:rsid w:val="00890721"/>
    <w:rsid w:val="0089115E"/>
    <w:rsid w:val="0089234E"/>
    <w:rsid w:val="008929E4"/>
    <w:rsid w:val="00892B95"/>
    <w:rsid w:val="00894739"/>
    <w:rsid w:val="00894C40"/>
    <w:rsid w:val="00894F5B"/>
    <w:rsid w:val="008956B0"/>
    <w:rsid w:val="0089698F"/>
    <w:rsid w:val="00897B51"/>
    <w:rsid w:val="008A0ADB"/>
    <w:rsid w:val="008A2897"/>
    <w:rsid w:val="008A417E"/>
    <w:rsid w:val="008A446F"/>
    <w:rsid w:val="008A6F4A"/>
    <w:rsid w:val="008B12A5"/>
    <w:rsid w:val="008B14A6"/>
    <w:rsid w:val="008B44ED"/>
    <w:rsid w:val="008B6964"/>
    <w:rsid w:val="008C1941"/>
    <w:rsid w:val="008C25CD"/>
    <w:rsid w:val="008C33C7"/>
    <w:rsid w:val="008C4C3E"/>
    <w:rsid w:val="008C5694"/>
    <w:rsid w:val="008D2180"/>
    <w:rsid w:val="008D53D4"/>
    <w:rsid w:val="008D5F27"/>
    <w:rsid w:val="008E1FBC"/>
    <w:rsid w:val="008E2787"/>
    <w:rsid w:val="008E27D6"/>
    <w:rsid w:val="008E37D6"/>
    <w:rsid w:val="008E3C49"/>
    <w:rsid w:val="008E5190"/>
    <w:rsid w:val="008E582A"/>
    <w:rsid w:val="008E727D"/>
    <w:rsid w:val="008F05BE"/>
    <w:rsid w:val="008F1861"/>
    <w:rsid w:val="008F3C33"/>
    <w:rsid w:val="008F4428"/>
    <w:rsid w:val="008F4877"/>
    <w:rsid w:val="008F61C0"/>
    <w:rsid w:val="008F77B6"/>
    <w:rsid w:val="008F7CC4"/>
    <w:rsid w:val="009003E9"/>
    <w:rsid w:val="009010EB"/>
    <w:rsid w:val="00904305"/>
    <w:rsid w:val="00904728"/>
    <w:rsid w:val="00904CB7"/>
    <w:rsid w:val="00904D0A"/>
    <w:rsid w:val="00907177"/>
    <w:rsid w:val="00910207"/>
    <w:rsid w:val="00911D5D"/>
    <w:rsid w:val="00911E87"/>
    <w:rsid w:val="00916A85"/>
    <w:rsid w:val="0092236E"/>
    <w:rsid w:val="00924CB3"/>
    <w:rsid w:val="00931648"/>
    <w:rsid w:val="00931A95"/>
    <w:rsid w:val="0093332C"/>
    <w:rsid w:val="009354AE"/>
    <w:rsid w:val="00936196"/>
    <w:rsid w:val="009368CA"/>
    <w:rsid w:val="009405DD"/>
    <w:rsid w:val="00941ED3"/>
    <w:rsid w:val="00942AAE"/>
    <w:rsid w:val="00943B89"/>
    <w:rsid w:val="00944172"/>
    <w:rsid w:val="009465C7"/>
    <w:rsid w:val="00946C73"/>
    <w:rsid w:val="00950774"/>
    <w:rsid w:val="00950D15"/>
    <w:rsid w:val="009517A8"/>
    <w:rsid w:val="00956615"/>
    <w:rsid w:val="00956A9A"/>
    <w:rsid w:val="00956FB1"/>
    <w:rsid w:val="009602B9"/>
    <w:rsid w:val="009612E1"/>
    <w:rsid w:val="0096221A"/>
    <w:rsid w:val="00966CCF"/>
    <w:rsid w:val="0096784B"/>
    <w:rsid w:val="009716DF"/>
    <w:rsid w:val="009730D3"/>
    <w:rsid w:val="00973F8D"/>
    <w:rsid w:val="00976DE1"/>
    <w:rsid w:val="00977C05"/>
    <w:rsid w:val="00980173"/>
    <w:rsid w:val="00980207"/>
    <w:rsid w:val="00981E23"/>
    <w:rsid w:val="00982021"/>
    <w:rsid w:val="00982F7A"/>
    <w:rsid w:val="00986F0B"/>
    <w:rsid w:val="009876D7"/>
    <w:rsid w:val="00990F1E"/>
    <w:rsid w:val="009923A4"/>
    <w:rsid w:val="00995392"/>
    <w:rsid w:val="009961FD"/>
    <w:rsid w:val="00996569"/>
    <w:rsid w:val="00997305"/>
    <w:rsid w:val="00997B47"/>
    <w:rsid w:val="009A015F"/>
    <w:rsid w:val="009A1DA2"/>
    <w:rsid w:val="009A1F7C"/>
    <w:rsid w:val="009A2A8F"/>
    <w:rsid w:val="009A4483"/>
    <w:rsid w:val="009A46C1"/>
    <w:rsid w:val="009B01DD"/>
    <w:rsid w:val="009B1C1E"/>
    <w:rsid w:val="009B20D1"/>
    <w:rsid w:val="009B375F"/>
    <w:rsid w:val="009B3BD1"/>
    <w:rsid w:val="009B59DF"/>
    <w:rsid w:val="009B7759"/>
    <w:rsid w:val="009C3473"/>
    <w:rsid w:val="009C585F"/>
    <w:rsid w:val="009C5B0B"/>
    <w:rsid w:val="009C7D40"/>
    <w:rsid w:val="009D0D67"/>
    <w:rsid w:val="009D1266"/>
    <w:rsid w:val="009D3841"/>
    <w:rsid w:val="009D653F"/>
    <w:rsid w:val="009D6F6A"/>
    <w:rsid w:val="009E216D"/>
    <w:rsid w:val="009E2612"/>
    <w:rsid w:val="009E44A7"/>
    <w:rsid w:val="009F0687"/>
    <w:rsid w:val="009F1D8C"/>
    <w:rsid w:val="009F2623"/>
    <w:rsid w:val="009F5BD6"/>
    <w:rsid w:val="009F623B"/>
    <w:rsid w:val="00A012A4"/>
    <w:rsid w:val="00A022D9"/>
    <w:rsid w:val="00A045D6"/>
    <w:rsid w:val="00A11644"/>
    <w:rsid w:val="00A12CF3"/>
    <w:rsid w:val="00A13E0D"/>
    <w:rsid w:val="00A14AC2"/>
    <w:rsid w:val="00A20B9F"/>
    <w:rsid w:val="00A21321"/>
    <w:rsid w:val="00A22057"/>
    <w:rsid w:val="00A270B6"/>
    <w:rsid w:val="00A27381"/>
    <w:rsid w:val="00A27D05"/>
    <w:rsid w:val="00A312E6"/>
    <w:rsid w:val="00A33E75"/>
    <w:rsid w:val="00A34047"/>
    <w:rsid w:val="00A36B68"/>
    <w:rsid w:val="00A413CA"/>
    <w:rsid w:val="00A4225E"/>
    <w:rsid w:val="00A42529"/>
    <w:rsid w:val="00A4781F"/>
    <w:rsid w:val="00A47DE3"/>
    <w:rsid w:val="00A505BF"/>
    <w:rsid w:val="00A5064C"/>
    <w:rsid w:val="00A555E7"/>
    <w:rsid w:val="00A55AC1"/>
    <w:rsid w:val="00A56406"/>
    <w:rsid w:val="00A56AE3"/>
    <w:rsid w:val="00A62CD2"/>
    <w:rsid w:val="00A62CF4"/>
    <w:rsid w:val="00A6482D"/>
    <w:rsid w:val="00A70003"/>
    <w:rsid w:val="00A7253C"/>
    <w:rsid w:val="00A732B0"/>
    <w:rsid w:val="00A74A13"/>
    <w:rsid w:val="00A76977"/>
    <w:rsid w:val="00A8697D"/>
    <w:rsid w:val="00A87A31"/>
    <w:rsid w:val="00A904AA"/>
    <w:rsid w:val="00A921F8"/>
    <w:rsid w:val="00A9249D"/>
    <w:rsid w:val="00A95F4A"/>
    <w:rsid w:val="00A97583"/>
    <w:rsid w:val="00AA0541"/>
    <w:rsid w:val="00AA2ED9"/>
    <w:rsid w:val="00AA3219"/>
    <w:rsid w:val="00AA54C1"/>
    <w:rsid w:val="00AA5594"/>
    <w:rsid w:val="00AB13CA"/>
    <w:rsid w:val="00AB2490"/>
    <w:rsid w:val="00AB3B50"/>
    <w:rsid w:val="00AB54D2"/>
    <w:rsid w:val="00AB73EE"/>
    <w:rsid w:val="00AC0906"/>
    <w:rsid w:val="00AC2AA3"/>
    <w:rsid w:val="00AC3103"/>
    <w:rsid w:val="00AC4C50"/>
    <w:rsid w:val="00AC5A51"/>
    <w:rsid w:val="00AC5EB2"/>
    <w:rsid w:val="00AC677B"/>
    <w:rsid w:val="00AC6B19"/>
    <w:rsid w:val="00AD3321"/>
    <w:rsid w:val="00AD56CF"/>
    <w:rsid w:val="00AD6C1E"/>
    <w:rsid w:val="00AD779C"/>
    <w:rsid w:val="00AE0094"/>
    <w:rsid w:val="00AE079E"/>
    <w:rsid w:val="00AF0FA2"/>
    <w:rsid w:val="00AF2232"/>
    <w:rsid w:val="00AF4BC0"/>
    <w:rsid w:val="00AF7183"/>
    <w:rsid w:val="00B016A5"/>
    <w:rsid w:val="00B019EA"/>
    <w:rsid w:val="00B0540C"/>
    <w:rsid w:val="00B05BA4"/>
    <w:rsid w:val="00B05BE7"/>
    <w:rsid w:val="00B06182"/>
    <w:rsid w:val="00B06981"/>
    <w:rsid w:val="00B13E79"/>
    <w:rsid w:val="00B14C20"/>
    <w:rsid w:val="00B152C0"/>
    <w:rsid w:val="00B15C41"/>
    <w:rsid w:val="00B20222"/>
    <w:rsid w:val="00B20301"/>
    <w:rsid w:val="00B260C1"/>
    <w:rsid w:val="00B27BA2"/>
    <w:rsid w:val="00B27F3A"/>
    <w:rsid w:val="00B30563"/>
    <w:rsid w:val="00B30869"/>
    <w:rsid w:val="00B3106F"/>
    <w:rsid w:val="00B31157"/>
    <w:rsid w:val="00B3161D"/>
    <w:rsid w:val="00B31A7C"/>
    <w:rsid w:val="00B32150"/>
    <w:rsid w:val="00B32606"/>
    <w:rsid w:val="00B32DBB"/>
    <w:rsid w:val="00B33ECA"/>
    <w:rsid w:val="00B34F69"/>
    <w:rsid w:val="00B35BAF"/>
    <w:rsid w:val="00B37313"/>
    <w:rsid w:val="00B37872"/>
    <w:rsid w:val="00B37AB0"/>
    <w:rsid w:val="00B418A1"/>
    <w:rsid w:val="00B42470"/>
    <w:rsid w:val="00B42647"/>
    <w:rsid w:val="00B466D1"/>
    <w:rsid w:val="00B47949"/>
    <w:rsid w:val="00B47987"/>
    <w:rsid w:val="00B5140B"/>
    <w:rsid w:val="00B52371"/>
    <w:rsid w:val="00B5287A"/>
    <w:rsid w:val="00B55AA8"/>
    <w:rsid w:val="00B55C5A"/>
    <w:rsid w:val="00B56457"/>
    <w:rsid w:val="00B6153C"/>
    <w:rsid w:val="00B61E71"/>
    <w:rsid w:val="00B63891"/>
    <w:rsid w:val="00B63EA5"/>
    <w:rsid w:val="00B64FB9"/>
    <w:rsid w:val="00B653DC"/>
    <w:rsid w:val="00B65477"/>
    <w:rsid w:val="00B67CFE"/>
    <w:rsid w:val="00B76DC3"/>
    <w:rsid w:val="00B7705D"/>
    <w:rsid w:val="00B8060B"/>
    <w:rsid w:val="00B8338C"/>
    <w:rsid w:val="00B840E2"/>
    <w:rsid w:val="00B91705"/>
    <w:rsid w:val="00B91C4E"/>
    <w:rsid w:val="00B95631"/>
    <w:rsid w:val="00B96B1B"/>
    <w:rsid w:val="00B9782C"/>
    <w:rsid w:val="00BA056A"/>
    <w:rsid w:val="00BA3995"/>
    <w:rsid w:val="00BA4280"/>
    <w:rsid w:val="00BA6920"/>
    <w:rsid w:val="00BA7C77"/>
    <w:rsid w:val="00BB2B0D"/>
    <w:rsid w:val="00BB6CD9"/>
    <w:rsid w:val="00BB77E9"/>
    <w:rsid w:val="00BB7D4A"/>
    <w:rsid w:val="00BC02B3"/>
    <w:rsid w:val="00BC1693"/>
    <w:rsid w:val="00BC1B5D"/>
    <w:rsid w:val="00BC3866"/>
    <w:rsid w:val="00BC7B36"/>
    <w:rsid w:val="00BD1AAB"/>
    <w:rsid w:val="00BD1CBC"/>
    <w:rsid w:val="00BD477B"/>
    <w:rsid w:val="00BD4D1B"/>
    <w:rsid w:val="00BD7C2B"/>
    <w:rsid w:val="00BE3C86"/>
    <w:rsid w:val="00BE5AD8"/>
    <w:rsid w:val="00BE600F"/>
    <w:rsid w:val="00BE6E62"/>
    <w:rsid w:val="00BE7B97"/>
    <w:rsid w:val="00BF1373"/>
    <w:rsid w:val="00BF18A8"/>
    <w:rsid w:val="00BF193B"/>
    <w:rsid w:val="00BF27EA"/>
    <w:rsid w:val="00BF3133"/>
    <w:rsid w:val="00BF543F"/>
    <w:rsid w:val="00BF698E"/>
    <w:rsid w:val="00BF750C"/>
    <w:rsid w:val="00BF7BB5"/>
    <w:rsid w:val="00C00AC2"/>
    <w:rsid w:val="00C00B40"/>
    <w:rsid w:val="00C013EC"/>
    <w:rsid w:val="00C03C1A"/>
    <w:rsid w:val="00C04DBF"/>
    <w:rsid w:val="00C066B3"/>
    <w:rsid w:val="00C07224"/>
    <w:rsid w:val="00C07961"/>
    <w:rsid w:val="00C10E4A"/>
    <w:rsid w:val="00C141AC"/>
    <w:rsid w:val="00C1623E"/>
    <w:rsid w:val="00C1748A"/>
    <w:rsid w:val="00C20889"/>
    <w:rsid w:val="00C20B64"/>
    <w:rsid w:val="00C21A4F"/>
    <w:rsid w:val="00C2495E"/>
    <w:rsid w:val="00C2532B"/>
    <w:rsid w:val="00C276E9"/>
    <w:rsid w:val="00C307DB"/>
    <w:rsid w:val="00C326A4"/>
    <w:rsid w:val="00C3403D"/>
    <w:rsid w:val="00C35108"/>
    <w:rsid w:val="00C351CF"/>
    <w:rsid w:val="00C4074C"/>
    <w:rsid w:val="00C40872"/>
    <w:rsid w:val="00C43B68"/>
    <w:rsid w:val="00C44309"/>
    <w:rsid w:val="00C4498D"/>
    <w:rsid w:val="00C46417"/>
    <w:rsid w:val="00C4ED81"/>
    <w:rsid w:val="00C51D7B"/>
    <w:rsid w:val="00C53F70"/>
    <w:rsid w:val="00C562A2"/>
    <w:rsid w:val="00C57F34"/>
    <w:rsid w:val="00C57FA7"/>
    <w:rsid w:val="00C60550"/>
    <w:rsid w:val="00C61B88"/>
    <w:rsid w:val="00C61CB1"/>
    <w:rsid w:val="00C62059"/>
    <w:rsid w:val="00C6277D"/>
    <w:rsid w:val="00C63DFD"/>
    <w:rsid w:val="00C667B8"/>
    <w:rsid w:val="00C675C9"/>
    <w:rsid w:val="00C678E4"/>
    <w:rsid w:val="00C67F92"/>
    <w:rsid w:val="00C7586E"/>
    <w:rsid w:val="00C82ADF"/>
    <w:rsid w:val="00C84568"/>
    <w:rsid w:val="00C8733E"/>
    <w:rsid w:val="00C9069C"/>
    <w:rsid w:val="00C92304"/>
    <w:rsid w:val="00C932F2"/>
    <w:rsid w:val="00C93399"/>
    <w:rsid w:val="00C944DC"/>
    <w:rsid w:val="00C97601"/>
    <w:rsid w:val="00CA1E13"/>
    <w:rsid w:val="00CA28D4"/>
    <w:rsid w:val="00CA2D7B"/>
    <w:rsid w:val="00CA32EC"/>
    <w:rsid w:val="00CA4818"/>
    <w:rsid w:val="00CA5CF8"/>
    <w:rsid w:val="00CA6B82"/>
    <w:rsid w:val="00CA6BD6"/>
    <w:rsid w:val="00CA6E31"/>
    <w:rsid w:val="00CB1308"/>
    <w:rsid w:val="00CB1941"/>
    <w:rsid w:val="00CB2867"/>
    <w:rsid w:val="00CC09F6"/>
    <w:rsid w:val="00CC0C83"/>
    <w:rsid w:val="00CC18F8"/>
    <w:rsid w:val="00CC4D1B"/>
    <w:rsid w:val="00CC4E83"/>
    <w:rsid w:val="00CC7571"/>
    <w:rsid w:val="00CC7947"/>
    <w:rsid w:val="00CD3493"/>
    <w:rsid w:val="00CD4F82"/>
    <w:rsid w:val="00CD4FAA"/>
    <w:rsid w:val="00CD56DA"/>
    <w:rsid w:val="00CD5C3B"/>
    <w:rsid w:val="00CD61AE"/>
    <w:rsid w:val="00CD6869"/>
    <w:rsid w:val="00CE09B0"/>
    <w:rsid w:val="00CE0A54"/>
    <w:rsid w:val="00CE1AC6"/>
    <w:rsid w:val="00CE3056"/>
    <w:rsid w:val="00CE5CDA"/>
    <w:rsid w:val="00CE6728"/>
    <w:rsid w:val="00CE6756"/>
    <w:rsid w:val="00CF04EF"/>
    <w:rsid w:val="00CF0F8C"/>
    <w:rsid w:val="00CF2C0B"/>
    <w:rsid w:val="00CF6A65"/>
    <w:rsid w:val="00CF6CA0"/>
    <w:rsid w:val="00CF6D1E"/>
    <w:rsid w:val="00D001CC"/>
    <w:rsid w:val="00D043A4"/>
    <w:rsid w:val="00D05576"/>
    <w:rsid w:val="00D0612E"/>
    <w:rsid w:val="00D06A99"/>
    <w:rsid w:val="00D0742C"/>
    <w:rsid w:val="00D07741"/>
    <w:rsid w:val="00D078B8"/>
    <w:rsid w:val="00D07A84"/>
    <w:rsid w:val="00D11316"/>
    <w:rsid w:val="00D14422"/>
    <w:rsid w:val="00D150A3"/>
    <w:rsid w:val="00D16109"/>
    <w:rsid w:val="00D170E3"/>
    <w:rsid w:val="00D219A5"/>
    <w:rsid w:val="00D21D46"/>
    <w:rsid w:val="00D21ED6"/>
    <w:rsid w:val="00D244BD"/>
    <w:rsid w:val="00D258DF"/>
    <w:rsid w:val="00D26053"/>
    <w:rsid w:val="00D26AC0"/>
    <w:rsid w:val="00D306C1"/>
    <w:rsid w:val="00D32249"/>
    <w:rsid w:val="00D33289"/>
    <w:rsid w:val="00D356D9"/>
    <w:rsid w:val="00D37D62"/>
    <w:rsid w:val="00D42B86"/>
    <w:rsid w:val="00D45347"/>
    <w:rsid w:val="00D51FAD"/>
    <w:rsid w:val="00D53C00"/>
    <w:rsid w:val="00D554B4"/>
    <w:rsid w:val="00D55F34"/>
    <w:rsid w:val="00D70310"/>
    <w:rsid w:val="00D712E3"/>
    <w:rsid w:val="00D80EBA"/>
    <w:rsid w:val="00D84D53"/>
    <w:rsid w:val="00D854DD"/>
    <w:rsid w:val="00D856F7"/>
    <w:rsid w:val="00D86DFB"/>
    <w:rsid w:val="00D87302"/>
    <w:rsid w:val="00D90A29"/>
    <w:rsid w:val="00D9140D"/>
    <w:rsid w:val="00D91E9F"/>
    <w:rsid w:val="00D9339B"/>
    <w:rsid w:val="00D93D58"/>
    <w:rsid w:val="00D94128"/>
    <w:rsid w:val="00D9465E"/>
    <w:rsid w:val="00D94B2B"/>
    <w:rsid w:val="00D96DB3"/>
    <w:rsid w:val="00D96FA7"/>
    <w:rsid w:val="00DA2336"/>
    <w:rsid w:val="00DA3FC3"/>
    <w:rsid w:val="00DA486E"/>
    <w:rsid w:val="00DA4BAE"/>
    <w:rsid w:val="00DA4BBF"/>
    <w:rsid w:val="00DA5F9B"/>
    <w:rsid w:val="00DA6636"/>
    <w:rsid w:val="00DB060C"/>
    <w:rsid w:val="00DB121C"/>
    <w:rsid w:val="00DB2A7A"/>
    <w:rsid w:val="00DB3A13"/>
    <w:rsid w:val="00DB43B9"/>
    <w:rsid w:val="00DB55B4"/>
    <w:rsid w:val="00DB703D"/>
    <w:rsid w:val="00DC1FF4"/>
    <w:rsid w:val="00DC21B7"/>
    <w:rsid w:val="00DC534C"/>
    <w:rsid w:val="00DD24F2"/>
    <w:rsid w:val="00DD44BB"/>
    <w:rsid w:val="00DD4F4F"/>
    <w:rsid w:val="00DD6FC3"/>
    <w:rsid w:val="00DD7B33"/>
    <w:rsid w:val="00DE01AA"/>
    <w:rsid w:val="00DE05FB"/>
    <w:rsid w:val="00DE11F2"/>
    <w:rsid w:val="00DE28D0"/>
    <w:rsid w:val="00DE2CD4"/>
    <w:rsid w:val="00DE2DB6"/>
    <w:rsid w:val="00DE530A"/>
    <w:rsid w:val="00DF05D7"/>
    <w:rsid w:val="00DF0E4D"/>
    <w:rsid w:val="00DF1A5F"/>
    <w:rsid w:val="00DF3640"/>
    <w:rsid w:val="00DF4989"/>
    <w:rsid w:val="00DF51D8"/>
    <w:rsid w:val="00DF760C"/>
    <w:rsid w:val="00E01059"/>
    <w:rsid w:val="00E02217"/>
    <w:rsid w:val="00E0373C"/>
    <w:rsid w:val="00E04DBC"/>
    <w:rsid w:val="00E057BF"/>
    <w:rsid w:val="00E05C52"/>
    <w:rsid w:val="00E05EF6"/>
    <w:rsid w:val="00E06600"/>
    <w:rsid w:val="00E14D13"/>
    <w:rsid w:val="00E160BA"/>
    <w:rsid w:val="00E1770C"/>
    <w:rsid w:val="00E20DF8"/>
    <w:rsid w:val="00E23E7D"/>
    <w:rsid w:val="00E25955"/>
    <w:rsid w:val="00E26146"/>
    <w:rsid w:val="00E34046"/>
    <w:rsid w:val="00E346CC"/>
    <w:rsid w:val="00E36DDD"/>
    <w:rsid w:val="00E3704E"/>
    <w:rsid w:val="00E41DCF"/>
    <w:rsid w:val="00E43235"/>
    <w:rsid w:val="00E442A0"/>
    <w:rsid w:val="00E44659"/>
    <w:rsid w:val="00E45A6C"/>
    <w:rsid w:val="00E524C5"/>
    <w:rsid w:val="00E526C6"/>
    <w:rsid w:val="00E5388B"/>
    <w:rsid w:val="00E54092"/>
    <w:rsid w:val="00E5480C"/>
    <w:rsid w:val="00E557AA"/>
    <w:rsid w:val="00E61B99"/>
    <w:rsid w:val="00E636D7"/>
    <w:rsid w:val="00E639C9"/>
    <w:rsid w:val="00E65420"/>
    <w:rsid w:val="00E65B20"/>
    <w:rsid w:val="00E664EE"/>
    <w:rsid w:val="00E6678C"/>
    <w:rsid w:val="00E673F3"/>
    <w:rsid w:val="00E717E6"/>
    <w:rsid w:val="00E71BF6"/>
    <w:rsid w:val="00E73AAE"/>
    <w:rsid w:val="00E73B28"/>
    <w:rsid w:val="00E75E4B"/>
    <w:rsid w:val="00E7685F"/>
    <w:rsid w:val="00E76A12"/>
    <w:rsid w:val="00E77663"/>
    <w:rsid w:val="00E7784C"/>
    <w:rsid w:val="00E8112F"/>
    <w:rsid w:val="00E824D7"/>
    <w:rsid w:val="00E826C3"/>
    <w:rsid w:val="00E8352D"/>
    <w:rsid w:val="00E85D18"/>
    <w:rsid w:val="00E964E1"/>
    <w:rsid w:val="00E976C1"/>
    <w:rsid w:val="00EA1746"/>
    <w:rsid w:val="00EA2176"/>
    <w:rsid w:val="00EA2303"/>
    <w:rsid w:val="00EA38DB"/>
    <w:rsid w:val="00EA664B"/>
    <w:rsid w:val="00EB5178"/>
    <w:rsid w:val="00EB612B"/>
    <w:rsid w:val="00EB6E1D"/>
    <w:rsid w:val="00EC0B16"/>
    <w:rsid w:val="00EC10CF"/>
    <w:rsid w:val="00EC1315"/>
    <w:rsid w:val="00EC17DB"/>
    <w:rsid w:val="00EC2025"/>
    <w:rsid w:val="00EC2925"/>
    <w:rsid w:val="00EC5409"/>
    <w:rsid w:val="00ED09F1"/>
    <w:rsid w:val="00ED356C"/>
    <w:rsid w:val="00ED45DE"/>
    <w:rsid w:val="00ED5239"/>
    <w:rsid w:val="00ED7383"/>
    <w:rsid w:val="00EE0F16"/>
    <w:rsid w:val="00EE1C59"/>
    <w:rsid w:val="00EE4E46"/>
    <w:rsid w:val="00EE5AFB"/>
    <w:rsid w:val="00EE61A4"/>
    <w:rsid w:val="00EE650E"/>
    <w:rsid w:val="00EE70D9"/>
    <w:rsid w:val="00EF0195"/>
    <w:rsid w:val="00EF045F"/>
    <w:rsid w:val="00EF2C50"/>
    <w:rsid w:val="00EF2E92"/>
    <w:rsid w:val="00EF37DD"/>
    <w:rsid w:val="00EF3A0F"/>
    <w:rsid w:val="00EF3E1B"/>
    <w:rsid w:val="00EF57EB"/>
    <w:rsid w:val="00EF65B0"/>
    <w:rsid w:val="00F01894"/>
    <w:rsid w:val="00F0358C"/>
    <w:rsid w:val="00F1141B"/>
    <w:rsid w:val="00F11C51"/>
    <w:rsid w:val="00F11DE4"/>
    <w:rsid w:val="00F12049"/>
    <w:rsid w:val="00F12636"/>
    <w:rsid w:val="00F1264C"/>
    <w:rsid w:val="00F16832"/>
    <w:rsid w:val="00F16CE9"/>
    <w:rsid w:val="00F17816"/>
    <w:rsid w:val="00F22E4D"/>
    <w:rsid w:val="00F239E6"/>
    <w:rsid w:val="00F242D8"/>
    <w:rsid w:val="00F2439A"/>
    <w:rsid w:val="00F2487A"/>
    <w:rsid w:val="00F25E66"/>
    <w:rsid w:val="00F32A53"/>
    <w:rsid w:val="00F33A48"/>
    <w:rsid w:val="00F34760"/>
    <w:rsid w:val="00F3494C"/>
    <w:rsid w:val="00F37A45"/>
    <w:rsid w:val="00F40764"/>
    <w:rsid w:val="00F40986"/>
    <w:rsid w:val="00F41869"/>
    <w:rsid w:val="00F43695"/>
    <w:rsid w:val="00F440B6"/>
    <w:rsid w:val="00F46668"/>
    <w:rsid w:val="00F47BA5"/>
    <w:rsid w:val="00F542AE"/>
    <w:rsid w:val="00F57BBB"/>
    <w:rsid w:val="00F60DCF"/>
    <w:rsid w:val="00F61325"/>
    <w:rsid w:val="00F62910"/>
    <w:rsid w:val="00F632FC"/>
    <w:rsid w:val="00F64A78"/>
    <w:rsid w:val="00F65CBB"/>
    <w:rsid w:val="00F74220"/>
    <w:rsid w:val="00F750DE"/>
    <w:rsid w:val="00F76FA2"/>
    <w:rsid w:val="00F80077"/>
    <w:rsid w:val="00F80DCD"/>
    <w:rsid w:val="00F8221E"/>
    <w:rsid w:val="00F86C8E"/>
    <w:rsid w:val="00F8757F"/>
    <w:rsid w:val="00F92F97"/>
    <w:rsid w:val="00F943E6"/>
    <w:rsid w:val="00F95DBC"/>
    <w:rsid w:val="00F96E46"/>
    <w:rsid w:val="00FA04B6"/>
    <w:rsid w:val="00FA3E7F"/>
    <w:rsid w:val="00FA5637"/>
    <w:rsid w:val="00FB2455"/>
    <w:rsid w:val="00FB2DEC"/>
    <w:rsid w:val="00FB48ED"/>
    <w:rsid w:val="00FB4F30"/>
    <w:rsid w:val="00FB5407"/>
    <w:rsid w:val="00FB7EAF"/>
    <w:rsid w:val="00FC0A03"/>
    <w:rsid w:val="00FC4152"/>
    <w:rsid w:val="00FC5BAA"/>
    <w:rsid w:val="00FC67C2"/>
    <w:rsid w:val="00FD5F64"/>
    <w:rsid w:val="00FD5F9C"/>
    <w:rsid w:val="00FE2335"/>
    <w:rsid w:val="00FE49A3"/>
    <w:rsid w:val="00FE5EBE"/>
    <w:rsid w:val="00FF271B"/>
    <w:rsid w:val="00FF2CE9"/>
    <w:rsid w:val="00FF5F9A"/>
    <w:rsid w:val="00FF707C"/>
    <w:rsid w:val="00FF751D"/>
    <w:rsid w:val="00FF7CED"/>
    <w:rsid w:val="00FF7F43"/>
    <w:rsid w:val="0103F4D0"/>
    <w:rsid w:val="010C90E3"/>
    <w:rsid w:val="011D75A7"/>
    <w:rsid w:val="01275210"/>
    <w:rsid w:val="012A9332"/>
    <w:rsid w:val="012F53DE"/>
    <w:rsid w:val="013BFB0E"/>
    <w:rsid w:val="013F95BB"/>
    <w:rsid w:val="0156E83C"/>
    <w:rsid w:val="016C8D86"/>
    <w:rsid w:val="01D633F2"/>
    <w:rsid w:val="022D36A6"/>
    <w:rsid w:val="02B168F5"/>
    <w:rsid w:val="02DC45D6"/>
    <w:rsid w:val="02E2FA1B"/>
    <w:rsid w:val="033B304C"/>
    <w:rsid w:val="033D080B"/>
    <w:rsid w:val="0375B6B0"/>
    <w:rsid w:val="039CCD03"/>
    <w:rsid w:val="03AAA2E2"/>
    <w:rsid w:val="03B6E3F7"/>
    <w:rsid w:val="03EAEB05"/>
    <w:rsid w:val="045DEB63"/>
    <w:rsid w:val="0486849F"/>
    <w:rsid w:val="0499FFAB"/>
    <w:rsid w:val="050123CD"/>
    <w:rsid w:val="0502DE98"/>
    <w:rsid w:val="05176DA4"/>
    <w:rsid w:val="054D80E3"/>
    <w:rsid w:val="0631BF2B"/>
    <w:rsid w:val="066B6C49"/>
    <w:rsid w:val="068DC1AB"/>
    <w:rsid w:val="0697CD93"/>
    <w:rsid w:val="069A49C4"/>
    <w:rsid w:val="070E63B8"/>
    <w:rsid w:val="0797ACAB"/>
    <w:rsid w:val="07ED35AF"/>
    <w:rsid w:val="083DF875"/>
    <w:rsid w:val="088E3962"/>
    <w:rsid w:val="08B8D41B"/>
    <w:rsid w:val="08CFF45E"/>
    <w:rsid w:val="08E6A4CA"/>
    <w:rsid w:val="0906110C"/>
    <w:rsid w:val="0948F32E"/>
    <w:rsid w:val="097A3D85"/>
    <w:rsid w:val="0982006B"/>
    <w:rsid w:val="0A38BA3A"/>
    <w:rsid w:val="0B35E886"/>
    <w:rsid w:val="0B409975"/>
    <w:rsid w:val="0BA35863"/>
    <w:rsid w:val="0BEE75A9"/>
    <w:rsid w:val="0C133E82"/>
    <w:rsid w:val="0C9350D2"/>
    <w:rsid w:val="0C9B3F70"/>
    <w:rsid w:val="0CE4D50E"/>
    <w:rsid w:val="0CF3A89C"/>
    <w:rsid w:val="0D01BFF3"/>
    <w:rsid w:val="0D0E234D"/>
    <w:rsid w:val="0D1D893A"/>
    <w:rsid w:val="0D32218A"/>
    <w:rsid w:val="0D5FEA9B"/>
    <w:rsid w:val="0DABBB94"/>
    <w:rsid w:val="0DC36917"/>
    <w:rsid w:val="0DC73D46"/>
    <w:rsid w:val="0DD8BE14"/>
    <w:rsid w:val="0DE1D0CB"/>
    <w:rsid w:val="0E3A22DF"/>
    <w:rsid w:val="0E8FC30A"/>
    <w:rsid w:val="0EC15BD8"/>
    <w:rsid w:val="0ECBD3A1"/>
    <w:rsid w:val="0EF41AB6"/>
    <w:rsid w:val="0F1473F4"/>
    <w:rsid w:val="0F4B5BB7"/>
    <w:rsid w:val="0F72E91D"/>
    <w:rsid w:val="0F7F8DAF"/>
    <w:rsid w:val="0F83ABB4"/>
    <w:rsid w:val="0F9966A7"/>
    <w:rsid w:val="0FCC324D"/>
    <w:rsid w:val="100079B9"/>
    <w:rsid w:val="10050A75"/>
    <w:rsid w:val="1053219A"/>
    <w:rsid w:val="105D383F"/>
    <w:rsid w:val="10AFF5AB"/>
    <w:rsid w:val="10E0BFEA"/>
    <w:rsid w:val="10E6DEA6"/>
    <w:rsid w:val="10F545E5"/>
    <w:rsid w:val="10FAB6F5"/>
    <w:rsid w:val="112D371F"/>
    <w:rsid w:val="115D6254"/>
    <w:rsid w:val="11687814"/>
    <w:rsid w:val="117513B6"/>
    <w:rsid w:val="1188C6CD"/>
    <w:rsid w:val="11D33F58"/>
    <w:rsid w:val="11EBC8E7"/>
    <w:rsid w:val="12359397"/>
    <w:rsid w:val="124DA449"/>
    <w:rsid w:val="125013C8"/>
    <w:rsid w:val="125E7011"/>
    <w:rsid w:val="12698F95"/>
    <w:rsid w:val="1297A9ED"/>
    <w:rsid w:val="129DCCF1"/>
    <w:rsid w:val="12DD8426"/>
    <w:rsid w:val="12DDC724"/>
    <w:rsid w:val="130FEAD8"/>
    <w:rsid w:val="1342C786"/>
    <w:rsid w:val="13875B71"/>
    <w:rsid w:val="139AB0FB"/>
    <w:rsid w:val="13A8DE6B"/>
    <w:rsid w:val="13F5F445"/>
    <w:rsid w:val="1414C51E"/>
    <w:rsid w:val="14453294"/>
    <w:rsid w:val="148CF125"/>
    <w:rsid w:val="14A1334F"/>
    <w:rsid w:val="14CEF001"/>
    <w:rsid w:val="14F599C3"/>
    <w:rsid w:val="14FFCF4A"/>
    <w:rsid w:val="15162FB2"/>
    <w:rsid w:val="151BC675"/>
    <w:rsid w:val="162362D5"/>
    <w:rsid w:val="1634C622"/>
    <w:rsid w:val="16574862"/>
    <w:rsid w:val="165EFB10"/>
    <w:rsid w:val="174EF218"/>
    <w:rsid w:val="17953BD6"/>
    <w:rsid w:val="17A07662"/>
    <w:rsid w:val="17CE4C8E"/>
    <w:rsid w:val="1804AC5E"/>
    <w:rsid w:val="1830E574"/>
    <w:rsid w:val="1836388B"/>
    <w:rsid w:val="184347A4"/>
    <w:rsid w:val="184CA7B7"/>
    <w:rsid w:val="188FD3AB"/>
    <w:rsid w:val="18DC528C"/>
    <w:rsid w:val="18EBADA8"/>
    <w:rsid w:val="19116FCE"/>
    <w:rsid w:val="1974A87B"/>
    <w:rsid w:val="19925120"/>
    <w:rsid w:val="19E4709E"/>
    <w:rsid w:val="1A1336CC"/>
    <w:rsid w:val="1A5FCE6B"/>
    <w:rsid w:val="1A690BDF"/>
    <w:rsid w:val="1A6D29FE"/>
    <w:rsid w:val="1AD5EEDE"/>
    <w:rsid w:val="1AF800DC"/>
    <w:rsid w:val="1B123326"/>
    <w:rsid w:val="1B7D662D"/>
    <w:rsid w:val="1B85B522"/>
    <w:rsid w:val="1B93FA69"/>
    <w:rsid w:val="1BE483CB"/>
    <w:rsid w:val="1C134FC1"/>
    <w:rsid w:val="1C29825A"/>
    <w:rsid w:val="1C3C119F"/>
    <w:rsid w:val="1C47F7DA"/>
    <w:rsid w:val="1C522680"/>
    <w:rsid w:val="1C5E2CE1"/>
    <w:rsid w:val="1C828483"/>
    <w:rsid w:val="1C922F16"/>
    <w:rsid w:val="1C989F25"/>
    <w:rsid w:val="1CB9C046"/>
    <w:rsid w:val="1D1D247E"/>
    <w:rsid w:val="1D54B9F6"/>
    <w:rsid w:val="1DC595F0"/>
    <w:rsid w:val="1DF843AD"/>
    <w:rsid w:val="1E34F60C"/>
    <w:rsid w:val="1E4843F0"/>
    <w:rsid w:val="1EA42B82"/>
    <w:rsid w:val="1EE0F585"/>
    <w:rsid w:val="1F13530C"/>
    <w:rsid w:val="1F14363A"/>
    <w:rsid w:val="1F4DAD65"/>
    <w:rsid w:val="1F5991D6"/>
    <w:rsid w:val="1F8D9E85"/>
    <w:rsid w:val="1FC127C5"/>
    <w:rsid w:val="2049470E"/>
    <w:rsid w:val="205C6C2A"/>
    <w:rsid w:val="20C2470C"/>
    <w:rsid w:val="20D83084"/>
    <w:rsid w:val="20F962AE"/>
    <w:rsid w:val="216D45C1"/>
    <w:rsid w:val="2194D401"/>
    <w:rsid w:val="21B27118"/>
    <w:rsid w:val="21CA85D5"/>
    <w:rsid w:val="23077241"/>
    <w:rsid w:val="2322DD22"/>
    <w:rsid w:val="232868C5"/>
    <w:rsid w:val="237E6D5C"/>
    <w:rsid w:val="23E45D6A"/>
    <w:rsid w:val="2402A2B8"/>
    <w:rsid w:val="240682D3"/>
    <w:rsid w:val="243BCE61"/>
    <w:rsid w:val="245CB4C4"/>
    <w:rsid w:val="24AA2A9D"/>
    <w:rsid w:val="252041E5"/>
    <w:rsid w:val="254F0810"/>
    <w:rsid w:val="2551409C"/>
    <w:rsid w:val="2552A3F8"/>
    <w:rsid w:val="2557B085"/>
    <w:rsid w:val="25748296"/>
    <w:rsid w:val="2590B88B"/>
    <w:rsid w:val="2622E284"/>
    <w:rsid w:val="2662A088"/>
    <w:rsid w:val="26B87A0F"/>
    <w:rsid w:val="26D91816"/>
    <w:rsid w:val="26EE150A"/>
    <w:rsid w:val="26F0B5D3"/>
    <w:rsid w:val="26FD2B43"/>
    <w:rsid w:val="270082D1"/>
    <w:rsid w:val="27B81082"/>
    <w:rsid w:val="27B819A0"/>
    <w:rsid w:val="27DF9851"/>
    <w:rsid w:val="28176524"/>
    <w:rsid w:val="2866F47B"/>
    <w:rsid w:val="28F16690"/>
    <w:rsid w:val="29584A80"/>
    <w:rsid w:val="298DF311"/>
    <w:rsid w:val="29B8F94A"/>
    <w:rsid w:val="29D75A2F"/>
    <w:rsid w:val="29FF8232"/>
    <w:rsid w:val="2A2AC00D"/>
    <w:rsid w:val="2A58554D"/>
    <w:rsid w:val="2AAD59A9"/>
    <w:rsid w:val="2ADF149A"/>
    <w:rsid w:val="2ADFF236"/>
    <w:rsid w:val="2B120E1D"/>
    <w:rsid w:val="2B24A462"/>
    <w:rsid w:val="2B2D30E9"/>
    <w:rsid w:val="2B4E6E33"/>
    <w:rsid w:val="2B4F0029"/>
    <w:rsid w:val="2BABAF04"/>
    <w:rsid w:val="2BBCEC48"/>
    <w:rsid w:val="2BDABA2F"/>
    <w:rsid w:val="2C2CB95B"/>
    <w:rsid w:val="2C5EB04B"/>
    <w:rsid w:val="2C6B0D16"/>
    <w:rsid w:val="2C8D965B"/>
    <w:rsid w:val="2C92A693"/>
    <w:rsid w:val="2CAE12D3"/>
    <w:rsid w:val="2D0BDBA5"/>
    <w:rsid w:val="2D54DDD4"/>
    <w:rsid w:val="2DB2ACB4"/>
    <w:rsid w:val="2DB3230E"/>
    <w:rsid w:val="2DC61668"/>
    <w:rsid w:val="2DEAC5C7"/>
    <w:rsid w:val="2DEAF65C"/>
    <w:rsid w:val="2E21BDAE"/>
    <w:rsid w:val="2E3F6200"/>
    <w:rsid w:val="2ECAA1BE"/>
    <w:rsid w:val="2EE1A268"/>
    <w:rsid w:val="2F1942C8"/>
    <w:rsid w:val="2F24DF28"/>
    <w:rsid w:val="2F4A2FD8"/>
    <w:rsid w:val="2F6AE66D"/>
    <w:rsid w:val="2F7A0AC3"/>
    <w:rsid w:val="2FB1CE71"/>
    <w:rsid w:val="2FB9C89E"/>
    <w:rsid w:val="2FEAD89F"/>
    <w:rsid w:val="3051E872"/>
    <w:rsid w:val="306E7485"/>
    <w:rsid w:val="3088A23D"/>
    <w:rsid w:val="30C05A1C"/>
    <w:rsid w:val="3134DB14"/>
    <w:rsid w:val="31C77CCF"/>
    <w:rsid w:val="327261F1"/>
    <w:rsid w:val="328FC538"/>
    <w:rsid w:val="3317924D"/>
    <w:rsid w:val="334C9F90"/>
    <w:rsid w:val="33859543"/>
    <w:rsid w:val="3399042B"/>
    <w:rsid w:val="33BC1BCF"/>
    <w:rsid w:val="34553B60"/>
    <w:rsid w:val="34A87F11"/>
    <w:rsid w:val="34B72F65"/>
    <w:rsid w:val="34BEAC5B"/>
    <w:rsid w:val="34E782EB"/>
    <w:rsid w:val="356C2597"/>
    <w:rsid w:val="3584EFB4"/>
    <w:rsid w:val="358CA653"/>
    <w:rsid w:val="3598817C"/>
    <w:rsid w:val="359C6F50"/>
    <w:rsid w:val="35A4A347"/>
    <w:rsid w:val="36146BBD"/>
    <w:rsid w:val="363E6FDF"/>
    <w:rsid w:val="369EECB7"/>
    <w:rsid w:val="36A628EC"/>
    <w:rsid w:val="36B0337E"/>
    <w:rsid w:val="36C69B12"/>
    <w:rsid w:val="36E014DC"/>
    <w:rsid w:val="371664A0"/>
    <w:rsid w:val="3806E3DE"/>
    <w:rsid w:val="380BE13B"/>
    <w:rsid w:val="38292E1E"/>
    <w:rsid w:val="38AADE9D"/>
    <w:rsid w:val="38BC2F9C"/>
    <w:rsid w:val="38C38900"/>
    <w:rsid w:val="3915E4A2"/>
    <w:rsid w:val="392E5A0E"/>
    <w:rsid w:val="39A427E8"/>
    <w:rsid w:val="39DFB871"/>
    <w:rsid w:val="3A485551"/>
    <w:rsid w:val="3A4A4F08"/>
    <w:rsid w:val="3AE8B7B3"/>
    <w:rsid w:val="3AF2D173"/>
    <w:rsid w:val="3B045C22"/>
    <w:rsid w:val="3B3921B3"/>
    <w:rsid w:val="3B982811"/>
    <w:rsid w:val="3C47C2D9"/>
    <w:rsid w:val="3C4AEB84"/>
    <w:rsid w:val="3CDFCFDD"/>
    <w:rsid w:val="3D0A96C5"/>
    <w:rsid w:val="3D0EE889"/>
    <w:rsid w:val="3D1B7B27"/>
    <w:rsid w:val="3D4557A9"/>
    <w:rsid w:val="3D7716D6"/>
    <w:rsid w:val="3D7F2893"/>
    <w:rsid w:val="3D867903"/>
    <w:rsid w:val="3DBEC41C"/>
    <w:rsid w:val="3DCCC7C4"/>
    <w:rsid w:val="3DE9C4E8"/>
    <w:rsid w:val="3DF0F302"/>
    <w:rsid w:val="3E789F5E"/>
    <w:rsid w:val="3EB11F80"/>
    <w:rsid w:val="3EB243F5"/>
    <w:rsid w:val="3ED5A1CF"/>
    <w:rsid w:val="3EDED4FD"/>
    <w:rsid w:val="3EE892D6"/>
    <w:rsid w:val="3F8F98B8"/>
    <w:rsid w:val="3FB97CC7"/>
    <w:rsid w:val="3FC7AFBC"/>
    <w:rsid w:val="3FF77D37"/>
    <w:rsid w:val="40096B60"/>
    <w:rsid w:val="404700C9"/>
    <w:rsid w:val="40BCB53A"/>
    <w:rsid w:val="40C4785C"/>
    <w:rsid w:val="40CDFE9C"/>
    <w:rsid w:val="4161F289"/>
    <w:rsid w:val="41878F58"/>
    <w:rsid w:val="41C8F0EF"/>
    <w:rsid w:val="4206E088"/>
    <w:rsid w:val="420F884F"/>
    <w:rsid w:val="42213515"/>
    <w:rsid w:val="428284C9"/>
    <w:rsid w:val="429521B5"/>
    <w:rsid w:val="42CA02DC"/>
    <w:rsid w:val="43268A36"/>
    <w:rsid w:val="43B7D5ED"/>
    <w:rsid w:val="43CDD1B9"/>
    <w:rsid w:val="43ED394B"/>
    <w:rsid w:val="44B855FE"/>
    <w:rsid w:val="450DC4D6"/>
    <w:rsid w:val="4565DC76"/>
    <w:rsid w:val="45F81C43"/>
    <w:rsid w:val="46322C7E"/>
    <w:rsid w:val="465B7DC1"/>
    <w:rsid w:val="4723A5A0"/>
    <w:rsid w:val="47B30A57"/>
    <w:rsid w:val="47B8E0A4"/>
    <w:rsid w:val="47E34347"/>
    <w:rsid w:val="48437C6F"/>
    <w:rsid w:val="48C37A88"/>
    <w:rsid w:val="48CC9225"/>
    <w:rsid w:val="48CE36CC"/>
    <w:rsid w:val="49061679"/>
    <w:rsid w:val="491DF1DA"/>
    <w:rsid w:val="492BA301"/>
    <w:rsid w:val="492C1457"/>
    <w:rsid w:val="49587739"/>
    <w:rsid w:val="4961A982"/>
    <w:rsid w:val="498FA34F"/>
    <w:rsid w:val="49ADD019"/>
    <w:rsid w:val="49E7E95F"/>
    <w:rsid w:val="49F5C068"/>
    <w:rsid w:val="49FC0330"/>
    <w:rsid w:val="4A63E4DB"/>
    <w:rsid w:val="4A74A87B"/>
    <w:rsid w:val="4ACE820D"/>
    <w:rsid w:val="4B270A2E"/>
    <w:rsid w:val="4B580348"/>
    <w:rsid w:val="4B5A4610"/>
    <w:rsid w:val="4B6F3437"/>
    <w:rsid w:val="4BBC1FA9"/>
    <w:rsid w:val="4BE57CCB"/>
    <w:rsid w:val="4C55DBE5"/>
    <w:rsid w:val="4C599F09"/>
    <w:rsid w:val="4C8D962A"/>
    <w:rsid w:val="4C91A199"/>
    <w:rsid w:val="4CF9DADD"/>
    <w:rsid w:val="4CFDA303"/>
    <w:rsid w:val="4D1F5A73"/>
    <w:rsid w:val="4D21C933"/>
    <w:rsid w:val="4D3F63DE"/>
    <w:rsid w:val="4D4DD975"/>
    <w:rsid w:val="4D5DF4BA"/>
    <w:rsid w:val="4D8088E4"/>
    <w:rsid w:val="4E1E6B3D"/>
    <w:rsid w:val="4E95184C"/>
    <w:rsid w:val="4EAB9A42"/>
    <w:rsid w:val="4EE15372"/>
    <w:rsid w:val="4EF07840"/>
    <w:rsid w:val="4F38BC13"/>
    <w:rsid w:val="4F4F5005"/>
    <w:rsid w:val="4F795755"/>
    <w:rsid w:val="4F9F6AB6"/>
    <w:rsid w:val="5016867C"/>
    <w:rsid w:val="501BBF32"/>
    <w:rsid w:val="503F29B5"/>
    <w:rsid w:val="50BDA5D9"/>
    <w:rsid w:val="50EE4E59"/>
    <w:rsid w:val="50F4E012"/>
    <w:rsid w:val="510BF98E"/>
    <w:rsid w:val="512A103B"/>
    <w:rsid w:val="512AC1E7"/>
    <w:rsid w:val="521FD8EF"/>
    <w:rsid w:val="52787B59"/>
    <w:rsid w:val="527FBB48"/>
    <w:rsid w:val="52D3EC34"/>
    <w:rsid w:val="536B753B"/>
    <w:rsid w:val="53C75D58"/>
    <w:rsid w:val="53CAE3F5"/>
    <w:rsid w:val="53F0A648"/>
    <w:rsid w:val="541BA887"/>
    <w:rsid w:val="54A51E55"/>
    <w:rsid w:val="54B53F96"/>
    <w:rsid w:val="54BD63C9"/>
    <w:rsid w:val="54C76D75"/>
    <w:rsid w:val="556A5290"/>
    <w:rsid w:val="558FBF65"/>
    <w:rsid w:val="55999200"/>
    <w:rsid w:val="55D86070"/>
    <w:rsid w:val="55EB0C6C"/>
    <w:rsid w:val="562C0AE7"/>
    <w:rsid w:val="562FD235"/>
    <w:rsid w:val="563B25BD"/>
    <w:rsid w:val="563C70E5"/>
    <w:rsid w:val="56449679"/>
    <w:rsid w:val="5684EB9F"/>
    <w:rsid w:val="574CFDC9"/>
    <w:rsid w:val="57544652"/>
    <w:rsid w:val="57B916A4"/>
    <w:rsid w:val="57C0F269"/>
    <w:rsid w:val="57ED4558"/>
    <w:rsid w:val="582629F0"/>
    <w:rsid w:val="582AF8D0"/>
    <w:rsid w:val="585ED79F"/>
    <w:rsid w:val="588ABADF"/>
    <w:rsid w:val="59497343"/>
    <w:rsid w:val="5976463F"/>
    <w:rsid w:val="5A28BBFD"/>
    <w:rsid w:val="5A894637"/>
    <w:rsid w:val="5AC43C2C"/>
    <w:rsid w:val="5AD3A452"/>
    <w:rsid w:val="5B7A1D47"/>
    <w:rsid w:val="5B89E0D0"/>
    <w:rsid w:val="5BFC5BB1"/>
    <w:rsid w:val="5C0F644A"/>
    <w:rsid w:val="5C127FEF"/>
    <w:rsid w:val="5C209B6A"/>
    <w:rsid w:val="5CB20133"/>
    <w:rsid w:val="5CCCC0CA"/>
    <w:rsid w:val="5D2FB195"/>
    <w:rsid w:val="5D629ADA"/>
    <w:rsid w:val="5D8B1048"/>
    <w:rsid w:val="5DEBBB63"/>
    <w:rsid w:val="5E000427"/>
    <w:rsid w:val="5E16340F"/>
    <w:rsid w:val="5E2A32DE"/>
    <w:rsid w:val="5E318755"/>
    <w:rsid w:val="5E77BA32"/>
    <w:rsid w:val="5E807952"/>
    <w:rsid w:val="5EC83A6B"/>
    <w:rsid w:val="5EC94B5A"/>
    <w:rsid w:val="5ECCE0CA"/>
    <w:rsid w:val="5EE993D5"/>
    <w:rsid w:val="5EFCDF86"/>
    <w:rsid w:val="5F0CB592"/>
    <w:rsid w:val="5F1B0C85"/>
    <w:rsid w:val="5F33B8A6"/>
    <w:rsid w:val="5F86BC27"/>
    <w:rsid w:val="5FC15DCA"/>
    <w:rsid w:val="5FEAAD78"/>
    <w:rsid w:val="6030A695"/>
    <w:rsid w:val="60ABB6C0"/>
    <w:rsid w:val="60E1384D"/>
    <w:rsid w:val="60E70742"/>
    <w:rsid w:val="60FE0119"/>
    <w:rsid w:val="61AA1817"/>
    <w:rsid w:val="61C6C297"/>
    <w:rsid w:val="61D3E8FF"/>
    <w:rsid w:val="61F268AD"/>
    <w:rsid w:val="6221B311"/>
    <w:rsid w:val="623A9C7C"/>
    <w:rsid w:val="625D5802"/>
    <w:rsid w:val="6277F7B9"/>
    <w:rsid w:val="62B5707A"/>
    <w:rsid w:val="63596867"/>
    <w:rsid w:val="635EA2DF"/>
    <w:rsid w:val="6373E04A"/>
    <w:rsid w:val="63B4BBEA"/>
    <w:rsid w:val="63DCB83C"/>
    <w:rsid w:val="63F50333"/>
    <w:rsid w:val="6446CCC2"/>
    <w:rsid w:val="64B119D0"/>
    <w:rsid w:val="64B7CA37"/>
    <w:rsid w:val="65B86B37"/>
    <w:rsid w:val="65CB4F39"/>
    <w:rsid w:val="6629B757"/>
    <w:rsid w:val="66456B92"/>
    <w:rsid w:val="6671D62D"/>
    <w:rsid w:val="66E4AA13"/>
    <w:rsid w:val="66F8D28F"/>
    <w:rsid w:val="67E406BB"/>
    <w:rsid w:val="681C6768"/>
    <w:rsid w:val="68264AD4"/>
    <w:rsid w:val="68378677"/>
    <w:rsid w:val="686154FB"/>
    <w:rsid w:val="687EF527"/>
    <w:rsid w:val="68E8C5FE"/>
    <w:rsid w:val="6913BF84"/>
    <w:rsid w:val="69547903"/>
    <w:rsid w:val="6978DEB5"/>
    <w:rsid w:val="69A49700"/>
    <w:rsid w:val="6A1D0857"/>
    <w:rsid w:val="6A4B0A17"/>
    <w:rsid w:val="6ABAC2F9"/>
    <w:rsid w:val="6AC468AD"/>
    <w:rsid w:val="6AE3815B"/>
    <w:rsid w:val="6B1C3B87"/>
    <w:rsid w:val="6B3B29F7"/>
    <w:rsid w:val="6B4D07E4"/>
    <w:rsid w:val="6B7B96DD"/>
    <w:rsid w:val="6BCA5E51"/>
    <w:rsid w:val="6C295A4E"/>
    <w:rsid w:val="6C5C8FBD"/>
    <w:rsid w:val="6C6C7576"/>
    <w:rsid w:val="6CBA4425"/>
    <w:rsid w:val="6CCDA945"/>
    <w:rsid w:val="6D50CE04"/>
    <w:rsid w:val="6D82EC8A"/>
    <w:rsid w:val="6DF99A54"/>
    <w:rsid w:val="6E14591F"/>
    <w:rsid w:val="6E45740A"/>
    <w:rsid w:val="6E7056A5"/>
    <w:rsid w:val="6E8D6B9D"/>
    <w:rsid w:val="6EC95F98"/>
    <w:rsid w:val="6F3ED132"/>
    <w:rsid w:val="6F8F79D5"/>
    <w:rsid w:val="6F97A31C"/>
    <w:rsid w:val="6FB1B479"/>
    <w:rsid w:val="70431535"/>
    <w:rsid w:val="7068B338"/>
    <w:rsid w:val="70963AE4"/>
    <w:rsid w:val="70A18EAB"/>
    <w:rsid w:val="70C5399D"/>
    <w:rsid w:val="70CBE143"/>
    <w:rsid w:val="70F35D00"/>
    <w:rsid w:val="714997B4"/>
    <w:rsid w:val="7154914C"/>
    <w:rsid w:val="71942E72"/>
    <w:rsid w:val="71B6CFFA"/>
    <w:rsid w:val="71B92771"/>
    <w:rsid w:val="7253FD52"/>
    <w:rsid w:val="726E0395"/>
    <w:rsid w:val="72F89B9D"/>
    <w:rsid w:val="732B2156"/>
    <w:rsid w:val="73A8027B"/>
    <w:rsid w:val="73C07E84"/>
    <w:rsid w:val="73C638FD"/>
    <w:rsid w:val="73E256CB"/>
    <w:rsid w:val="74020192"/>
    <w:rsid w:val="742649E2"/>
    <w:rsid w:val="74496438"/>
    <w:rsid w:val="74BFD118"/>
    <w:rsid w:val="74C320BF"/>
    <w:rsid w:val="74E0566D"/>
    <w:rsid w:val="75259A57"/>
    <w:rsid w:val="7575F91A"/>
    <w:rsid w:val="76351416"/>
    <w:rsid w:val="76553BE7"/>
    <w:rsid w:val="767D0B81"/>
    <w:rsid w:val="76AFDE45"/>
    <w:rsid w:val="76C0D009"/>
    <w:rsid w:val="77FA5158"/>
    <w:rsid w:val="782B1321"/>
    <w:rsid w:val="7885332B"/>
    <w:rsid w:val="78C3CDC9"/>
    <w:rsid w:val="78EF6FE5"/>
    <w:rsid w:val="797F94BC"/>
    <w:rsid w:val="79A79A13"/>
    <w:rsid w:val="79CA8D5F"/>
    <w:rsid w:val="7A061FA5"/>
    <w:rsid w:val="7A0C3BF1"/>
    <w:rsid w:val="7A345DB2"/>
    <w:rsid w:val="7AA376CA"/>
    <w:rsid w:val="7ABF76C9"/>
    <w:rsid w:val="7AE9B6F3"/>
    <w:rsid w:val="7AF96DEE"/>
    <w:rsid w:val="7B1F0A70"/>
    <w:rsid w:val="7B60BC4B"/>
    <w:rsid w:val="7B6E46F6"/>
    <w:rsid w:val="7B7274B7"/>
    <w:rsid w:val="7BEF323E"/>
    <w:rsid w:val="7BFF325D"/>
    <w:rsid w:val="7C04A99E"/>
    <w:rsid w:val="7C213B03"/>
    <w:rsid w:val="7C30A324"/>
    <w:rsid w:val="7C6A3260"/>
    <w:rsid w:val="7C8A8232"/>
    <w:rsid w:val="7CF60267"/>
    <w:rsid w:val="7D63AB0D"/>
    <w:rsid w:val="7D68DBB3"/>
    <w:rsid w:val="7D97E65E"/>
    <w:rsid w:val="7DCD454B"/>
    <w:rsid w:val="7DD90F48"/>
    <w:rsid w:val="7E068081"/>
    <w:rsid w:val="7E4840D9"/>
    <w:rsid w:val="7E62E618"/>
    <w:rsid w:val="7E97D5F6"/>
    <w:rsid w:val="7EA079AC"/>
    <w:rsid w:val="7EF9E898"/>
    <w:rsid w:val="7F5CC733"/>
    <w:rsid w:val="7F6976F8"/>
    <w:rsid w:val="7FAB1EBE"/>
    <w:rsid w:val="7FC9144A"/>
    <w:rsid w:val="7FFAE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F605"/>
  <w15:docId w15:val="{13F88D91-8345-437D-B895-0A07ABAE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E2DB6"/>
  </w:style>
  <w:style w:type="paragraph" w:styleId="Overskrift1">
    <w:name w:val="heading 1"/>
    <w:uiPriority w:val="9"/>
    <w:qFormat/>
    <w:pPr>
      <w:spacing w:before="280" w:after="180"/>
      <w:outlineLvl w:val="0"/>
    </w:pPr>
    <w:rPr>
      <w:b/>
      <w:bCs/>
      <w:color w:val="1F3864"/>
      <w:sz w:val="32"/>
      <w:szCs w:val="32"/>
    </w:rPr>
  </w:style>
  <w:style w:type="paragraph" w:styleId="Overskrift2">
    <w:name w:val="heading 2"/>
    <w:uiPriority w:val="9"/>
    <w:unhideWhenUsed/>
    <w:qFormat/>
    <w:pPr>
      <w:spacing w:before="220" w:after="140"/>
      <w:outlineLvl w:val="1"/>
    </w:pPr>
    <w:rPr>
      <w:b/>
      <w:bCs/>
      <w:color w:val="2E74B5"/>
      <w:sz w:val="26"/>
      <w:szCs w:val="26"/>
    </w:rPr>
  </w:style>
  <w:style w:type="paragraph" w:styleId="Overskrift3">
    <w:name w:val="heading 3"/>
    <w:uiPriority w:val="9"/>
    <w:unhideWhenUsed/>
    <w:qFormat/>
    <w:pPr>
      <w:spacing w:before="180" w:after="100"/>
      <w:outlineLvl w:val="2"/>
    </w:pPr>
    <w:rPr>
      <w:b/>
      <w:bCs/>
      <w:color w:val="2E74B5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Omtale">
    <w:name w:val="Mention"/>
    <w:basedOn w:val="Standardskriftforavsnitt"/>
    <w:uiPriority w:val="99"/>
    <w:unhideWhenUsed/>
    <w:rsid w:val="00F65CBB"/>
    <w:rPr>
      <w:color w:val="2B579A"/>
      <w:shd w:val="clear" w:color="auto" w:fill="E1DFDD"/>
    </w:rPr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character" w:customStyle="1" w:styleId="KommentaremneTegn">
    <w:name w:val="Kommentaremne Tegn"/>
    <w:basedOn w:val="MerknadstekstTegn"/>
    <w:uiPriority w:val="99"/>
    <w:semiHidden/>
    <w:rsid w:val="00635CAA"/>
    <w:rPr>
      <w:b/>
      <w:bCs/>
      <w:sz w:val="20"/>
      <w:szCs w:val="20"/>
    </w:rPr>
  </w:style>
  <w:style w:type="character" w:customStyle="1" w:styleId="MerknadstekstTegn">
    <w:name w:val="Merknadstekst Tegn"/>
    <w:basedOn w:val="Standardskriftforavsnitt"/>
    <w:uiPriority w:val="99"/>
    <w:rsid w:val="00010514"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Topptekst">
    <w:name w:val="header"/>
    <w:basedOn w:val="Normal"/>
    <w:link w:val="TopptekstTegn2"/>
    <w:uiPriority w:val="99"/>
    <w:semiHidden/>
    <w:unhideWhenUsed/>
    <w:rsid w:val="00CD4F82"/>
    <w:pPr>
      <w:tabs>
        <w:tab w:val="center" w:pos="4536"/>
        <w:tab w:val="right" w:pos="9072"/>
      </w:tabs>
    </w:pPr>
  </w:style>
  <w:style w:type="character" w:customStyle="1" w:styleId="TopptekstTegn2">
    <w:name w:val="Topptekst Tegn2"/>
    <w:basedOn w:val="Standardskriftforavsnitt"/>
    <w:link w:val="Topptekst"/>
    <w:uiPriority w:val="99"/>
    <w:semiHidden/>
    <w:rsid w:val="00CD4F82"/>
  </w:style>
  <w:style w:type="paragraph" w:styleId="Bunntekst">
    <w:name w:val="footer"/>
    <w:basedOn w:val="Normal"/>
    <w:link w:val="BunntekstTegn2"/>
    <w:uiPriority w:val="99"/>
    <w:semiHidden/>
    <w:unhideWhenUsed/>
    <w:rsid w:val="00CD4F82"/>
    <w:pPr>
      <w:tabs>
        <w:tab w:val="center" w:pos="4536"/>
        <w:tab w:val="right" w:pos="9072"/>
      </w:tabs>
    </w:pPr>
  </w:style>
  <w:style w:type="character" w:customStyle="1" w:styleId="BunntekstTegn2">
    <w:name w:val="Bunntekst Tegn2"/>
    <w:basedOn w:val="Standardskriftforavsnitt"/>
    <w:link w:val="Bunntekst"/>
    <w:uiPriority w:val="99"/>
    <w:semiHidden/>
    <w:rsid w:val="00CD4F82"/>
  </w:style>
  <w:style w:type="character" w:customStyle="1" w:styleId="FotnotetekstTegn">
    <w:name w:val="Fotnotetekst Tegn"/>
    <w:uiPriority w:val="99"/>
    <w:semiHidden/>
    <w:unhideWhenUsed/>
    <w:rsid w:val="005266A0"/>
    <w:rPr>
      <w:sz w:val="20"/>
      <w:szCs w:val="20"/>
    </w:rPr>
  </w:style>
  <w:style w:type="character" w:customStyle="1" w:styleId="SluttnotetekstTegn">
    <w:name w:val="Sluttnotetekst Tegn"/>
    <w:uiPriority w:val="99"/>
    <w:semiHidden/>
    <w:unhideWhenUsed/>
    <w:rsid w:val="005266A0"/>
    <w:rPr>
      <w:sz w:val="20"/>
      <w:szCs w:val="20"/>
    </w:rPr>
  </w:style>
  <w:style w:type="character" w:customStyle="1" w:styleId="TopptekstTegn1">
    <w:name w:val="Topptekst Tegn1"/>
    <w:basedOn w:val="Standardskriftforavsnitt"/>
    <w:uiPriority w:val="99"/>
    <w:semiHidden/>
    <w:rsid w:val="005266A0"/>
  </w:style>
  <w:style w:type="character" w:customStyle="1" w:styleId="BunntekstTegn1">
    <w:name w:val="Bunntekst Tegn1"/>
    <w:basedOn w:val="Standardskriftforavsnitt"/>
    <w:uiPriority w:val="99"/>
    <w:semiHidden/>
    <w:rsid w:val="005266A0"/>
  </w:style>
  <w:style w:type="paragraph" w:styleId="Merknadstekst">
    <w:name w:val="annotation text"/>
    <w:basedOn w:val="Normal"/>
    <w:link w:val="MerknadstekstTegn1"/>
    <w:uiPriority w:val="99"/>
    <w:unhideWhenUsed/>
    <w:rsid w:val="005B32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3765B7"/>
    <w:rPr>
      <w:b/>
      <w:bCs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uiPriority w:val="99"/>
    <w:semiHidden/>
    <w:rsid w:val="00E26146"/>
  </w:style>
  <w:style w:type="character" w:customStyle="1" w:styleId="BunntekstTegn">
    <w:name w:val="Bunntekst Tegn"/>
    <w:basedOn w:val="Standardskriftforavsnitt"/>
    <w:uiPriority w:val="99"/>
    <w:semiHidden/>
    <w:rsid w:val="00E26146"/>
  </w:style>
  <w:style w:type="character" w:customStyle="1" w:styleId="MerknadstekstTegn1">
    <w:name w:val="Merknadstekst Tegn1"/>
    <w:basedOn w:val="Standardskriftforavsnitt"/>
    <w:link w:val="Merknadstekst"/>
    <w:uiPriority w:val="99"/>
    <w:rsid w:val="00E26146"/>
    <w:rPr>
      <w:sz w:val="20"/>
      <w:szCs w:val="20"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3765B7"/>
    <w:rPr>
      <w:b/>
      <w:bCs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INNH1">
    <w:name w:val="toc 1"/>
    <w:basedOn w:val="Normal"/>
    <w:next w:val="Normal"/>
    <w:uiPriority w:val="39"/>
    <w:unhideWhenUsed/>
    <w:rsid w:val="57ED4558"/>
    <w:pPr>
      <w:spacing w:after="100"/>
    </w:pPr>
  </w:style>
  <w:style w:type="paragraph" w:styleId="INNH2">
    <w:name w:val="toc 2"/>
    <w:basedOn w:val="Normal"/>
    <w:next w:val="Normal"/>
    <w:uiPriority w:val="39"/>
    <w:unhideWhenUsed/>
    <w:rsid w:val="57ED4558"/>
    <w:pPr>
      <w:spacing w:after="100"/>
      <w:ind w:left="220"/>
    </w:pPr>
  </w:style>
  <w:style w:type="paragraph" w:styleId="INNH3">
    <w:name w:val="toc 3"/>
    <w:basedOn w:val="Normal"/>
    <w:next w:val="Normal"/>
    <w:uiPriority w:val="39"/>
    <w:unhideWhenUsed/>
    <w:rsid w:val="57ED4558"/>
    <w:pPr>
      <w:spacing w:after="100"/>
      <w:ind w:left="440"/>
    </w:pPr>
  </w:style>
  <w:style w:type="paragraph" w:styleId="INNH4">
    <w:name w:val="toc 4"/>
    <w:basedOn w:val="Normal"/>
    <w:next w:val="Normal"/>
    <w:uiPriority w:val="39"/>
    <w:unhideWhenUsed/>
    <w:rsid w:val="57ED4558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https://informasjonsmodell.felleskomponent.no/doc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24" Type="http://schemas.microsoft.com/office/2019/05/relationships/documenttasks" Target="documenttasks/documenttasks1.xml"/><Relationship Id="rId5" Type="http://schemas.openxmlformats.org/officeDocument/2006/relationships/styles" Target="styles.xml"/><Relationship Id="rId15" Type="http://schemas.openxmlformats.org/officeDocument/2006/relationships/hyperlink" Target="https://www.fintlabs.no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documenttasks/documenttasks1.xml><?xml version="1.0" encoding="utf-8"?>
<t:Tasks xmlns:t="http://schemas.microsoft.com/office/tasks/2019/documenttasks" xmlns:oel="http://schemas.microsoft.com/office/2019/extlst">
  <t:Task id="{96EDD7FF-9EF4-470B-90B5-7E9AF794ACAD}">
    <t:Anchor>
      <t:Comment id="628921660"/>
    </t:Anchor>
    <t:History>
      <t:Event id="{965C3290-6499-483E-B6B9-807D9F94B4DD}" time="2026-06-12T07:33:40.332Z">
        <t:Attribution userId="S::ole.stian.soyseth@ffk.no::6ed12db7-b821-42ef-af48-aeb9f3b945e9" userProvider="AD" userName="Ole Stian Benum Søyseth"/>
        <t:Anchor>
          <t:Comment id="628921660"/>
        </t:Anchor>
        <t:Create/>
      </t:Event>
      <t:Event id="{84144C68-A8AB-493C-892D-4C33CA04A318}" time="2026-06-12T07:33:40.332Z">
        <t:Attribution userId="S::ole.stian.soyseth@ffk.no::6ed12db7-b821-42ef-af48-aeb9f3b945e9" userProvider="AD" userName="Ole Stian Benum Søyseth"/>
        <t:Anchor>
          <t:Comment id="628921660"/>
        </t:Anchor>
        <t:Assign userId="S::jorn.hansenschanche@ffk.no::619423e0-9608-4440-b17c-91830a629f09" userProvider="AD" userName="Jørn Henrik Hansen-Schanche"/>
      </t:Event>
      <t:Event id="{FD76CE01-2384-4852-857B-DE1AE74DE9E2}" time="2026-06-12T07:33:40.332Z">
        <t:Attribution userId="S::ole.stian.soyseth@ffk.no::6ed12db7-b821-42ef-af48-aeb9f3b945e9" userProvider="AD" userName="Ole Stian Benum Søyseth"/>
        <t:Anchor>
          <t:Comment id="628921660"/>
        </t:Anchor>
        <t:SetTitle title="@Jørn Henrik Hansen-Schanche og @Rune Steffensen sjekker med SNN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dc06999-1ddb-488c-8150-3b4a1251b298">
  <we:reference id="WA200010453" version="1.0.0.1" store="en-us" storeType="omex"/>
  <we:alternateReferences>
    <we:reference id="WA200010453" version="1.0.0.1" store="en-us" storeType="omex"/>
  </we:alternateReferences>
  <we:properties>
    <we:property name="claude.fileId" value="&quot;03164d6d-9704-461a-ae9e-0581a4dc6dec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9D747A4B32D2439F76655782E96991" ma:contentTypeVersion="3" ma:contentTypeDescription="Opprett et nytt dokument." ma:contentTypeScope="" ma:versionID="8de99bd176347e45a06b57c73ce4eb8f">
  <xsd:schema xmlns:xsd="http://www.w3.org/2001/XMLSchema" xmlns:xs="http://www.w3.org/2001/XMLSchema" xmlns:p="http://schemas.microsoft.com/office/2006/metadata/properties" xmlns:ns2="2d1a6649-c3e8-4afa-995c-d0a743af2daa" targetNamespace="http://schemas.microsoft.com/office/2006/metadata/properties" ma:root="true" ma:fieldsID="dd0a87bd50f39c8781002a9da4855738" ns2:_="">
    <xsd:import namespace="2d1a6649-c3e8-4afa-995c-d0a743af2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a6649-c3e8-4afa-995c-d0a743af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68BDE1-6C29-46BD-99C8-8545382EC1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B671F-7810-4E85-80DF-E2526047A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a6649-c3e8-4afa-995c-d0a743af2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43FEA-1CFD-4D47-B7A4-CFD11CD34B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1580</Words>
  <Characters>10618</Characters>
  <Application>Microsoft Office Word</Application>
  <DocSecurity>0</DocSecurity>
  <Lines>505</Lines>
  <Paragraphs>369</Paragraphs>
  <ScaleCrop>false</ScaleCrop>
  <Company>Finnmark fylkeskommune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Håvard Rørbakk-Andersen</cp:lastModifiedBy>
  <cp:revision>165</cp:revision>
  <dcterms:created xsi:type="dcterms:W3CDTF">2026-05-27T08:41:00Z</dcterms:created>
  <dcterms:modified xsi:type="dcterms:W3CDTF">2026-07-01T08:05:00Z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0x0101001B9D747A4B32D2439F76655782E96991</vt:lpwstr>
  </property>
  <property fmtid="{D5CDD505-2E9C-101B-9397-08002B2CF9AE}" pid="3" name="docLang">
    <vt:lpwstr>nb</vt:lpwstr>
  </property>
</Properties>
</file>